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3303" w14:textId="77777777" w:rsidR="00364B74" w:rsidRDefault="00364B74" w:rsidP="00364B74">
      <w:pPr>
        <w:jc w:val="center"/>
      </w:pPr>
    </w:p>
    <w:p w14:paraId="687CA146" w14:textId="77777777" w:rsidR="00364B74" w:rsidRDefault="00364B74" w:rsidP="00364B74">
      <w:pPr>
        <w:jc w:val="center"/>
      </w:pPr>
    </w:p>
    <w:p w14:paraId="1043FA8F" w14:textId="77777777" w:rsidR="00364B74" w:rsidRDefault="00364B74" w:rsidP="00364B74">
      <w:pPr>
        <w:jc w:val="center"/>
      </w:pPr>
    </w:p>
    <w:p w14:paraId="1AF00AA8" w14:textId="77777777" w:rsidR="00D535D1" w:rsidRDefault="00364B74" w:rsidP="00364B74">
      <w:pPr>
        <w:jc w:val="center"/>
      </w:pPr>
      <w:r>
        <w:rPr>
          <w:noProof/>
          <w:lang w:eastAsia="nb-NO"/>
        </w:rPr>
        <w:drawing>
          <wp:inline distT="0" distB="0" distL="0" distR="0" wp14:anchorId="6306897C" wp14:editId="0CD54174">
            <wp:extent cx="1971675" cy="1914525"/>
            <wp:effectExtent l="19050" t="0" r="9525" b="0"/>
            <wp:docPr id="1" name="Bilde 0" descr="litenlogo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nlogo II.jpg"/>
                    <pic:cNvPicPr/>
                  </pic:nvPicPr>
                  <pic:blipFill>
                    <a:blip r:embed="rId8"/>
                    <a:stretch>
                      <a:fillRect/>
                    </a:stretch>
                  </pic:blipFill>
                  <pic:spPr>
                    <a:xfrm>
                      <a:off x="0" y="0"/>
                      <a:ext cx="1971675" cy="1914525"/>
                    </a:xfrm>
                    <a:prstGeom prst="rect">
                      <a:avLst/>
                    </a:prstGeom>
                  </pic:spPr>
                </pic:pic>
              </a:graphicData>
            </a:graphic>
          </wp:inline>
        </w:drawing>
      </w:r>
    </w:p>
    <w:p w14:paraId="05D5862F" w14:textId="77777777" w:rsidR="00364B74" w:rsidRDefault="00364B74" w:rsidP="00364B74">
      <w:pPr>
        <w:jc w:val="center"/>
      </w:pPr>
    </w:p>
    <w:p w14:paraId="6B89608F" w14:textId="77777777" w:rsidR="00364B74" w:rsidRDefault="00364B74" w:rsidP="00364B74">
      <w:pPr>
        <w:jc w:val="center"/>
        <w:rPr>
          <w:b/>
          <w:color w:val="1F497D" w:themeColor="text2"/>
          <w:sz w:val="56"/>
          <w:szCs w:val="56"/>
        </w:rPr>
      </w:pPr>
      <w:r w:rsidRPr="00364B74">
        <w:rPr>
          <w:b/>
          <w:color w:val="1F497D" w:themeColor="text2"/>
          <w:sz w:val="56"/>
          <w:szCs w:val="56"/>
        </w:rPr>
        <w:t>HAVNEREGULATIV</w:t>
      </w:r>
    </w:p>
    <w:p w14:paraId="104A4397" w14:textId="77777777" w:rsidR="00364B74" w:rsidRDefault="00364B74" w:rsidP="00364B74">
      <w:pPr>
        <w:jc w:val="center"/>
        <w:rPr>
          <w:b/>
          <w:color w:val="1F497D" w:themeColor="text2"/>
          <w:sz w:val="56"/>
          <w:szCs w:val="56"/>
        </w:rPr>
      </w:pPr>
      <w:r>
        <w:rPr>
          <w:b/>
          <w:color w:val="1F497D" w:themeColor="text2"/>
          <w:sz w:val="56"/>
          <w:szCs w:val="56"/>
        </w:rPr>
        <w:t>ANDØY HAVN KF</w:t>
      </w:r>
    </w:p>
    <w:p w14:paraId="0C0FB23A" w14:textId="77777777" w:rsidR="00364B74" w:rsidRDefault="00364B74" w:rsidP="00364B74">
      <w:pPr>
        <w:jc w:val="center"/>
        <w:rPr>
          <w:b/>
          <w:color w:val="1F497D" w:themeColor="text2"/>
          <w:sz w:val="56"/>
          <w:szCs w:val="56"/>
        </w:rPr>
      </w:pPr>
      <w:r>
        <w:rPr>
          <w:b/>
          <w:color w:val="1F497D" w:themeColor="text2"/>
          <w:sz w:val="56"/>
          <w:szCs w:val="56"/>
        </w:rPr>
        <w:t>2022</w:t>
      </w:r>
    </w:p>
    <w:p w14:paraId="513521A7" w14:textId="77777777" w:rsidR="00033EF4" w:rsidRDefault="00033EF4" w:rsidP="00364B74">
      <w:pPr>
        <w:jc w:val="center"/>
        <w:rPr>
          <w:b/>
          <w:color w:val="1F497D" w:themeColor="text2"/>
          <w:sz w:val="56"/>
          <w:szCs w:val="56"/>
        </w:rPr>
      </w:pPr>
    </w:p>
    <w:p w14:paraId="7E58E18D" w14:textId="77777777" w:rsidR="00033EF4" w:rsidRPr="00033EF4" w:rsidRDefault="00033EF4" w:rsidP="00364B74">
      <w:pPr>
        <w:jc w:val="center"/>
        <w:rPr>
          <w:b/>
          <w:color w:val="1F497D" w:themeColor="text2"/>
        </w:rPr>
      </w:pPr>
      <w:r>
        <w:rPr>
          <w:b/>
          <w:color w:val="1F497D" w:themeColor="text2"/>
        </w:rPr>
        <w:t>VEDTATT AV HAVNESTYRET</w:t>
      </w:r>
      <w:r w:rsidR="00901CE8">
        <w:rPr>
          <w:b/>
          <w:color w:val="1F497D" w:themeColor="text2"/>
        </w:rPr>
        <w:t xml:space="preserve"> DEN</w:t>
      </w:r>
      <w:r w:rsidR="0002276D">
        <w:rPr>
          <w:b/>
          <w:color w:val="1F497D" w:themeColor="text2"/>
        </w:rPr>
        <w:t xml:space="preserve"> 25.11.</w:t>
      </w:r>
      <w:r w:rsidR="00D12E02">
        <w:rPr>
          <w:b/>
          <w:color w:val="1F497D" w:themeColor="text2"/>
        </w:rPr>
        <w:t xml:space="preserve"> 2021</w:t>
      </w:r>
    </w:p>
    <w:p w14:paraId="32D1CEEA" w14:textId="77777777" w:rsidR="00364B74" w:rsidRDefault="00364B74" w:rsidP="00364B74">
      <w:pPr>
        <w:jc w:val="center"/>
        <w:rPr>
          <w:b/>
          <w:color w:val="1F497D" w:themeColor="text2"/>
          <w:sz w:val="56"/>
          <w:szCs w:val="56"/>
        </w:rPr>
      </w:pPr>
    </w:p>
    <w:p w14:paraId="35FBC80A" w14:textId="77777777" w:rsidR="00364B74" w:rsidRDefault="00364B74" w:rsidP="00364B74">
      <w:pPr>
        <w:jc w:val="center"/>
        <w:rPr>
          <w:b/>
          <w:color w:val="1F497D" w:themeColor="text2"/>
          <w:sz w:val="56"/>
          <w:szCs w:val="56"/>
        </w:rPr>
      </w:pPr>
    </w:p>
    <w:p w14:paraId="17360A17" w14:textId="77777777" w:rsidR="00364B74" w:rsidRDefault="00364B74" w:rsidP="00364B74">
      <w:pPr>
        <w:jc w:val="center"/>
        <w:rPr>
          <w:b/>
          <w:color w:val="1F497D" w:themeColor="text2"/>
          <w:sz w:val="56"/>
          <w:szCs w:val="56"/>
        </w:rPr>
      </w:pPr>
    </w:p>
    <w:p w14:paraId="0F2DE1C2" w14:textId="77777777" w:rsidR="00364B74" w:rsidRDefault="00364B74" w:rsidP="00364B74">
      <w:pPr>
        <w:jc w:val="center"/>
        <w:rPr>
          <w:b/>
          <w:color w:val="1F497D" w:themeColor="text2"/>
          <w:sz w:val="56"/>
          <w:szCs w:val="56"/>
        </w:rPr>
      </w:pPr>
    </w:p>
    <w:p w14:paraId="6E3A9B4D" w14:textId="77777777" w:rsidR="00364B74" w:rsidRDefault="00364B74" w:rsidP="00364B74">
      <w:pPr>
        <w:jc w:val="center"/>
        <w:rPr>
          <w:b/>
          <w:color w:val="1F497D" w:themeColor="text2"/>
          <w:sz w:val="56"/>
          <w:szCs w:val="56"/>
        </w:rPr>
      </w:pPr>
    </w:p>
    <w:p w14:paraId="5964D248" w14:textId="77777777" w:rsidR="00364B74" w:rsidRDefault="00364B74" w:rsidP="00364B74">
      <w:pPr>
        <w:pStyle w:val="Ingenmellomrom"/>
        <w:rPr>
          <w:b/>
          <w:sz w:val="24"/>
          <w:szCs w:val="24"/>
        </w:rPr>
      </w:pPr>
      <w:r w:rsidRPr="00364B74">
        <w:rPr>
          <w:b/>
          <w:sz w:val="24"/>
          <w:szCs w:val="24"/>
        </w:rPr>
        <w:t>GENERELLE BESTEMMELSER</w:t>
      </w:r>
      <w:proofErr w:type="gramStart"/>
      <w:r w:rsidRPr="00364B74">
        <w:rPr>
          <w:b/>
          <w:sz w:val="24"/>
          <w:szCs w:val="24"/>
        </w:rPr>
        <w:t xml:space="preserve"> </w:t>
      </w:r>
      <w:r w:rsidR="006E3C42">
        <w:rPr>
          <w:b/>
          <w:sz w:val="24"/>
          <w:szCs w:val="24"/>
        </w:rPr>
        <w:t xml:space="preserve">  …</w:t>
      </w:r>
      <w:proofErr w:type="gramEnd"/>
      <w:r w:rsidR="006E3C42">
        <w:rPr>
          <w:b/>
          <w:sz w:val="24"/>
          <w:szCs w:val="24"/>
        </w:rPr>
        <w:t>………………………………………………………………….  3</w:t>
      </w:r>
    </w:p>
    <w:p w14:paraId="0BE3F0FF" w14:textId="77777777" w:rsidR="00364B74" w:rsidRDefault="00364B74" w:rsidP="00364B74">
      <w:pPr>
        <w:pStyle w:val="Ingenmellomrom"/>
        <w:rPr>
          <w:sz w:val="24"/>
          <w:szCs w:val="24"/>
        </w:rPr>
      </w:pPr>
      <w:r>
        <w:rPr>
          <w:b/>
          <w:sz w:val="24"/>
          <w:szCs w:val="24"/>
        </w:rPr>
        <w:t xml:space="preserve">     </w:t>
      </w:r>
      <w:r>
        <w:rPr>
          <w:sz w:val="24"/>
          <w:szCs w:val="24"/>
        </w:rPr>
        <w:t xml:space="preserve">INNDRIVELSE                                                                                                      </w:t>
      </w:r>
      <w:r w:rsidR="006E3C42">
        <w:rPr>
          <w:sz w:val="24"/>
          <w:szCs w:val="24"/>
        </w:rPr>
        <w:t xml:space="preserve">         4</w:t>
      </w:r>
    </w:p>
    <w:p w14:paraId="42A11C23" w14:textId="77777777" w:rsidR="00364B74" w:rsidRDefault="00364B74" w:rsidP="00364B74">
      <w:pPr>
        <w:pStyle w:val="Ingenmellomrom"/>
        <w:rPr>
          <w:b/>
          <w:sz w:val="24"/>
          <w:szCs w:val="24"/>
        </w:rPr>
      </w:pPr>
      <w:r>
        <w:rPr>
          <w:b/>
          <w:sz w:val="24"/>
          <w:szCs w:val="24"/>
        </w:rPr>
        <w:t xml:space="preserve">AVGIFTER / GEBYRER / VEDERLAG </w:t>
      </w:r>
      <w:proofErr w:type="gramStart"/>
      <w:r>
        <w:rPr>
          <w:b/>
          <w:sz w:val="24"/>
          <w:szCs w:val="24"/>
        </w:rPr>
        <w:t xml:space="preserve">   …</w:t>
      </w:r>
      <w:proofErr w:type="gramEnd"/>
      <w:r>
        <w:rPr>
          <w:b/>
          <w:sz w:val="24"/>
          <w:szCs w:val="24"/>
        </w:rPr>
        <w:t>………………………………………………………</w:t>
      </w:r>
      <w:r w:rsidR="00BE4037">
        <w:rPr>
          <w:b/>
          <w:sz w:val="24"/>
          <w:szCs w:val="24"/>
        </w:rPr>
        <w:t xml:space="preserve">.   </w:t>
      </w:r>
      <w:r w:rsidR="006E3C42">
        <w:rPr>
          <w:b/>
          <w:sz w:val="24"/>
          <w:szCs w:val="24"/>
        </w:rPr>
        <w:t>4</w:t>
      </w:r>
    </w:p>
    <w:p w14:paraId="39C138B7" w14:textId="77777777" w:rsidR="00364B74" w:rsidRDefault="00033EF4" w:rsidP="00364B74">
      <w:pPr>
        <w:pStyle w:val="Ingenmellomrom"/>
        <w:rPr>
          <w:sz w:val="24"/>
          <w:szCs w:val="24"/>
        </w:rPr>
      </w:pPr>
      <w:r>
        <w:rPr>
          <w:b/>
          <w:sz w:val="24"/>
          <w:szCs w:val="24"/>
        </w:rPr>
        <w:t xml:space="preserve">     </w:t>
      </w:r>
      <w:r w:rsidR="00BE4037">
        <w:rPr>
          <w:sz w:val="24"/>
          <w:szCs w:val="24"/>
        </w:rPr>
        <w:t xml:space="preserve">FARVANNSAVGIFT </w:t>
      </w:r>
      <w:r w:rsidR="00A1322F">
        <w:rPr>
          <w:sz w:val="24"/>
          <w:szCs w:val="24"/>
        </w:rPr>
        <w:t>M/FORSKRIFT</w:t>
      </w:r>
      <w:r w:rsidR="00BE4037">
        <w:rPr>
          <w:sz w:val="24"/>
          <w:szCs w:val="24"/>
        </w:rPr>
        <w:t xml:space="preserve">                                             </w:t>
      </w:r>
      <w:r w:rsidR="006E3C42">
        <w:rPr>
          <w:sz w:val="24"/>
          <w:szCs w:val="24"/>
        </w:rPr>
        <w:t xml:space="preserve">                               4</w:t>
      </w:r>
    </w:p>
    <w:p w14:paraId="44A9A1B1" w14:textId="77777777" w:rsidR="00033EF4" w:rsidRDefault="00033EF4" w:rsidP="00364B74">
      <w:pPr>
        <w:pStyle w:val="Ingenmellomrom"/>
        <w:rPr>
          <w:sz w:val="24"/>
          <w:szCs w:val="24"/>
        </w:rPr>
      </w:pPr>
      <w:r>
        <w:rPr>
          <w:sz w:val="24"/>
          <w:szCs w:val="24"/>
        </w:rPr>
        <w:t xml:space="preserve">     FRITAK FRA Å BETALE FARVANNSAVGIFT                                    </w:t>
      </w:r>
      <w:r w:rsidR="006E3C42">
        <w:rPr>
          <w:sz w:val="24"/>
          <w:szCs w:val="24"/>
        </w:rPr>
        <w:t xml:space="preserve">                           5</w:t>
      </w:r>
    </w:p>
    <w:p w14:paraId="3AACDBA4" w14:textId="77777777" w:rsidR="00A1322F" w:rsidRDefault="00A1322F" w:rsidP="00364B74">
      <w:pPr>
        <w:pStyle w:val="Ingenmellomrom"/>
        <w:rPr>
          <w:sz w:val="24"/>
          <w:szCs w:val="24"/>
        </w:rPr>
      </w:pPr>
      <w:r>
        <w:rPr>
          <w:sz w:val="24"/>
          <w:szCs w:val="24"/>
        </w:rPr>
        <w:t xml:space="preserve">     KAIVEDERLAG                                                                               </w:t>
      </w:r>
      <w:r w:rsidR="006E3C42">
        <w:rPr>
          <w:sz w:val="24"/>
          <w:szCs w:val="24"/>
        </w:rPr>
        <w:t xml:space="preserve">                               6</w:t>
      </w:r>
    </w:p>
    <w:p w14:paraId="14730257" w14:textId="77777777" w:rsidR="00A1322F" w:rsidRDefault="00480F0F" w:rsidP="00364B74">
      <w:pPr>
        <w:pStyle w:val="Ingenmellomrom"/>
        <w:rPr>
          <w:b/>
          <w:sz w:val="24"/>
          <w:szCs w:val="24"/>
        </w:rPr>
      </w:pPr>
      <w:r>
        <w:rPr>
          <w:b/>
          <w:sz w:val="24"/>
          <w:szCs w:val="24"/>
        </w:rPr>
        <w:t>VAREVEDERLAG</w:t>
      </w:r>
      <w:proofErr w:type="gramStart"/>
      <w:r>
        <w:rPr>
          <w:b/>
          <w:sz w:val="24"/>
          <w:szCs w:val="24"/>
        </w:rPr>
        <w:t xml:space="preserve">   …</w:t>
      </w:r>
      <w:proofErr w:type="gramEnd"/>
      <w:r>
        <w:rPr>
          <w:b/>
          <w:sz w:val="24"/>
          <w:szCs w:val="24"/>
        </w:rPr>
        <w:t>……………</w:t>
      </w:r>
      <w:r w:rsidR="006E3C42">
        <w:rPr>
          <w:b/>
          <w:sz w:val="24"/>
          <w:szCs w:val="24"/>
        </w:rPr>
        <w:t>………………………………………………………………………    7</w:t>
      </w:r>
    </w:p>
    <w:p w14:paraId="1B2D7C54" w14:textId="77777777" w:rsidR="00480F0F" w:rsidRDefault="00480F0F" w:rsidP="00364B74">
      <w:pPr>
        <w:pStyle w:val="Ingenmellomrom"/>
        <w:rPr>
          <w:sz w:val="24"/>
          <w:szCs w:val="24"/>
        </w:rPr>
      </w:pPr>
      <w:r>
        <w:rPr>
          <w:b/>
          <w:sz w:val="24"/>
          <w:szCs w:val="24"/>
        </w:rPr>
        <w:t xml:space="preserve">     </w:t>
      </w:r>
      <w:r>
        <w:rPr>
          <w:sz w:val="24"/>
          <w:szCs w:val="24"/>
        </w:rPr>
        <w:t xml:space="preserve">TERMINALVEDERLAG                                                                                                </w:t>
      </w:r>
      <w:r w:rsidR="00D25C6E">
        <w:rPr>
          <w:sz w:val="24"/>
          <w:szCs w:val="24"/>
        </w:rPr>
        <w:t xml:space="preserve"> </w:t>
      </w:r>
      <w:r>
        <w:rPr>
          <w:sz w:val="24"/>
          <w:szCs w:val="24"/>
        </w:rPr>
        <w:t xml:space="preserve"> 8</w:t>
      </w:r>
    </w:p>
    <w:p w14:paraId="3B076940" w14:textId="77777777" w:rsidR="00480F0F" w:rsidRDefault="00480F0F" w:rsidP="00364B74">
      <w:pPr>
        <w:pStyle w:val="Ingenmellomrom"/>
        <w:rPr>
          <w:b/>
          <w:sz w:val="24"/>
          <w:szCs w:val="24"/>
        </w:rPr>
      </w:pPr>
      <w:r>
        <w:rPr>
          <w:b/>
          <w:sz w:val="24"/>
          <w:szCs w:val="24"/>
        </w:rPr>
        <w:t>VEDERLAG</w:t>
      </w:r>
      <w:proofErr w:type="gramStart"/>
      <w:r>
        <w:rPr>
          <w:b/>
          <w:sz w:val="24"/>
          <w:szCs w:val="24"/>
        </w:rPr>
        <w:t xml:space="preserve">   …</w:t>
      </w:r>
      <w:proofErr w:type="gramEnd"/>
      <w:r>
        <w:rPr>
          <w:b/>
          <w:sz w:val="24"/>
          <w:szCs w:val="24"/>
        </w:rPr>
        <w:t xml:space="preserve">…………………………………………………………………………………………….  </w:t>
      </w:r>
      <w:r w:rsidR="00D25C6E">
        <w:rPr>
          <w:b/>
          <w:sz w:val="24"/>
          <w:szCs w:val="24"/>
        </w:rPr>
        <w:t xml:space="preserve"> </w:t>
      </w:r>
      <w:r>
        <w:rPr>
          <w:b/>
          <w:sz w:val="24"/>
          <w:szCs w:val="24"/>
        </w:rPr>
        <w:t xml:space="preserve"> 8</w:t>
      </w:r>
    </w:p>
    <w:p w14:paraId="265D81B6" w14:textId="77777777" w:rsidR="00480F0F" w:rsidRDefault="00480F0F" w:rsidP="00364B74">
      <w:pPr>
        <w:pStyle w:val="Ingenmellomrom"/>
        <w:rPr>
          <w:sz w:val="24"/>
          <w:szCs w:val="24"/>
        </w:rPr>
      </w:pPr>
      <w:r>
        <w:rPr>
          <w:b/>
          <w:sz w:val="24"/>
          <w:szCs w:val="24"/>
        </w:rPr>
        <w:t xml:space="preserve">     </w:t>
      </w:r>
      <w:r>
        <w:rPr>
          <w:sz w:val="24"/>
          <w:szCs w:val="24"/>
        </w:rPr>
        <w:t xml:space="preserve">PASSASJERVEDERLAG                                                                                            </w:t>
      </w:r>
      <w:r w:rsidR="00D25C6E">
        <w:rPr>
          <w:sz w:val="24"/>
          <w:szCs w:val="24"/>
        </w:rPr>
        <w:t xml:space="preserve"> </w:t>
      </w:r>
      <w:r>
        <w:rPr>
          <w:sz w:val="24"/>
          <w:szCs w:val="24"/>
        </w:rPr>
        <w:t xml:space="preserve">    8</w:t>
      </w:r>
    </w:p>
    <w:p w14:paraId="6C45E534" w14:textId="77777777" w:rsidR="00480F0F" w:rsidRDefault="00480F0F" w:rsidP="00364B74">
      <w:pPr>
        <w:pStyle w:val="Ingenmellomrom"/>
        <w:rPr>
          <w:sz w:val="24"/>
          <w:szCs w:val="24"/>
        </w:rPr>
      </w:pPr>
      <w:r>
        <w:rPr>
          <w:sz w:val="24"/>
          <w:szCs w:val="24"/>
        </w:rPr>
        <w:t xml:space="preserve">     LEIEPRISER FOR PLASS I SMÅBÅTHAVNEN                                                              8</w:t>
      </w:r>
    </w:p>
    <w:p w14:paraId="5076DDAC" w14:textId="77777777" w:rsidR="00480F0F" w:rsidRDefault="00480F0F" w:rsidP="00364B74">
      <w:pPr>
        <w:pStyle w:val="Ingenmellomrom"/>
        <w:rPr>
          <w:sz w:val="24"/>
          <w:szCs w:val="24"/>
        </w:rPr>
      </w:pPr>
      <w:r>
        <w:rPr>
          <w:sz w:val="24"/>
          <w:szCs w:val="24"/>
        </w:rPr>
        <w:t xml:space="preserve">     FORTØYNINGSTJENESTE                                                                                             </w:t>
      </w:r>
      <w:r w:rsidR="006E3C42">
        <w:rPr>
          <w:sz w:val="24"/>
          <w:szCs w:val="24"/>
        </w:rPr>
        <w:t>9</w:t>
      </w:r>
    </w:p>
    <w:p w14:paraId="7B22EAF8" w14:textId="77777777" w:rsidR="00480F0F" w:rsidRDefault="00480F0F" w:rsidP="00364B74">
      <w:pPr>
        <w:pStyle w:val="Ingenmellomrom"/>
        <w:rPr>
          <w:sz w:val="24"/>
          <w:szCs w:val="24"/>
        </w:rPr>
      </w:pPr>
      <w:r>
        <w:rPr>
          <w:sz w:val="24"/>
          <w:szCs w:val="24"/>
        </w:rPr>
        <w:t xml:space="preserve">     RENOVASJONSGEBYR                                                                                                  9</w:t>
      </w:r>
    </w:p>
    <w:p w14:paraId="059D23FC" w14:textId="77777777" w:rsidR="00480F0F" w:rsidRDefault="00480F0F" w:rsidP="00364B74">
      <w:pPr>
        <w:pStyle w:val="Ingenmellomrom"/>
        <w:rPr>
          <w:sz w:val="24"/>
          <w:szCs w:val="24"/>
        </w:rPr>
      </w:pPr>
      <w:r>
        <w:rPr>
          <w:sz w:val="24"/>
          <w:szCs w:val="24"/>
        </w:rPr>
        <w:t xml:space="preserve">     VANNFYLLING                                                                                                               9</w:t>
      </w:r>
    </w:p>
    <w:p w14:paraId="787A1FA2" w14:textId="77777777" w:rsidR="00480F0F" w:rsidRDefault="00480F0F" w:rsidP="00364B74">
      <w:pPr>
        <w:pStyle w:val="Ingenmellomrom"/>
        <w:rPr>
          <w:sz w:val="24"/>
          <w:szCs w:val="24"/>
        </w:rPr>
      </w:pPr>
      <w:r>
        <w:rPr>
          <w:sz w:val="24"/>
          <w:szCs w:val="24"/>
        </w:rPr>
        <w:t xml:space="preserve">     LEIE AV TRUCK                                                                               </w:t>
      </w:r>
      <w:r w:rsidR="006E3C42">
        <w:rPr>
          <w:sz w:val="24"/>
          <w:szCs w:val="24"/>
        </w:rPr>
        <w:t xml:space="preserve">                             10</w:t>
      </w:r>
    </w:p>
    <w:p w14:paraId="001C86B0" w14:textId="77777777" w:rsidR="00480F0F" w:rsidRDefault="00480F0F" w:rsidP="00364B74">
      <w:pPr>
        <w:pStyle w:val="Ingenmellomrom"/>
        <w:rPr>
          <w:sz w:val="24"/>
          <w:szCs w:val="24"/>
        </w:rPr>
      </w:pPr>
      <w:r>
        <w:rPr>
          <w:sz w:val="24"/>
          <w:szCs w:val="24"/>
        </w:rPr>
        <w:t xml:space="preserve">     GEBYR PÅ OVERLIGGENDE VARER                                                                          10</w:t>
      </w:r>
    </w:p>
    <w:p w14:paraId="6167B2BA" w14:textId="77777777" w:rsidR="00480F0F" w:rsidRDefault="00480F0F" w:rsidP="00364B74">
      <w:pPr>
        <w:pStyle w:val="Ingenmellomrom"/>
        <w:rPr>
          <w:sz w:val="24"/>
          <w:szCs w:val="24"/>
        </w:rPr>
      </w:pPr>
      <w:r>
        <w:rPr>
          <w:sz w:val="24"/>
          <w:szCs w:val="24"/>
        </w:rPr>
        <w:t xml:space="preserve">     STRØM 220 V                                                                                                              10</w:t>
      </w:r>
    </w:p>
    <w:p w14:paraId="62406A87" w14:textId="77777777" w:rsidR="00480F0F" w:rsidRDefault="00480F0F" w:rsidP="00364B74">
      <w:pPr>
        <w:pStyle w:val="Ingenmellomrom"/>
        <w:rPr>
          <w:sz w:val="24"/>
          <w:szCs w:val="24"/>
        </w:rPr>
      </w:pPr>
      <w:r>
        <w:rPr>
          <w:sz w:val="24"/>
          <w:szCs w:val="24"/>
        </w:rPr>
        <w:t xml:space="preserve">     OPPSETT AV BÅTER                                                                                                    10</w:t>
      </w:r>
    </w:p>
    <w:p w14:paraId="5C43A6EA" w14:textId="77777777" w:rsidR="00CD5949" w:rsidRDefault="008D3292" w:rsidP="00364B74">
      <w:pPr>
        <w:pStyle w:val="Ingenmellomrom"/>
        <w:rPr>
          <w:b/>
          <w:sz w:val="24"/>
          <w:szCs w:val="24"/>
        </w:rPr>
      </w:pPr>
      <w:r>
        <w:rPr>
          <w:b/>
          <w:sz w:val="24"/>
          <w:szCs w:val="24"/>
        </w:rPr>
        <w:t xml:space="preserve">FORSKJELLIGE BESTEMMELSER  </w:t>
      </w:r>
      <w:proofErr w:type="gramStart"/>
      <w:r>
        <w:rPr>
          <w:b/>
          <w:sz w:val="24"/>
          <w:szCs w:val="24"/>
        </w:rPr>
        <w:t xml:space="preserve">   …</w:t>
      </w:r>
      <w:proofErr w:type="gramEnd"/>
      <w:r>
        <w:rPr>
          <w:b/>
          <w:sz w:val="24"/>
          <w:szCs w:val="24"/>
        </w:rPr>
        <w:t xml:space="preserve">……………………………………………………………   11 </w:t>
      </w:r>
    </w:p>
    <w:p w14:paraId="2A675219" w14:textId="77777777" w:rsidR="00CD5949" w:rsidRDefault="00CD5949" w:rsidP="00364B74">
      <w:pPr>
        <w:pStyle w:val="Ingenmellomrom"/>
        <w:rPr>
          <w:sz w:val="24"/>
          <w:szCs w:val="24"/>
        </w:rPr>
      </w:pPr>
      <w:r>
        <w:rPr>
          <w:b/>
          <w:sz w:val="24"/>
          <w:szCs w:val="24"/>
        </w:rPr>
        <w:t xml:space="preserve">     </w:t>
      </w:r>
      <w:r>
        <w:rPr>
          <w:sz w:val="24"/>
          <w:szCs w:val="24"/>
        </w:rPr>
        <w:t xml:space="preserve">ISPS VEDERLAG                                                                                                        </w:t>
      </w:r>
      <w:r w:rsidR="00F954BA">
        <w:rPr>
          <w:sz w:val="24"/>
          <w:szCs w:val="24"/>
        </w:rPr>
        <w:t xml:space="preserve"> </w:t>
      </w:r>
      <w:r w:rsidR="00D25C6E">
        <w:rPr>
          <w:sz w:val="24"/>
          <w:szCs w:val="24"/>
        </w:rPr>
        <w:t xml:space="preserve"> </w:t>
      </w:r>
      <w:r>
        <w:rPr>
          <w:sz w:val="24"/>
          <w:szCs w:val="24"/>
        </w:rPr>
        <w:t xml:space="preserve"> 11</w:t>
      </w:r>
    </w:p>
    <w:p w14:paraId="58C562EB" w14:textId="77777777" w:rsidR="00CD5949" w:rsidRDefault="00CD5949" w:rsidP="00364B74">
      <w:pPr>
        <w:pStyle w:val="Ingenmellomrom"/>
        <w:rPr>
          <w:sz w:val="24"/>
          <w:szCs w:val="24"/>
        </w:rPr>
      </w:pPr>
      <w:r>
        <w:rPr>
          <w:sz w:val="24"/>
          <w:szCs w:val="24"/>
        </w:rPr>
        <w:t xml:space="preserve">     AREALER                                                                                                                    </w:t>
      </w:r>
      <w:r w:rsidR="00F954BA">
        <w:rPr>
          <w:sz w:val="24"/>
          <w:szCs w:val="24"/>
        </w:rPr>
        <w:t xml:space="preserve"> </w:t>
      </w:r>
      <w:r>
        <w:rPr>
          <w:sz w:val="24"/>
          <w:szCs w:val="24"/>
        </w:rPr>
        <w:t xml:space="preserve"> 11</w:t>
      </w:r>
    </w:p>
    <w:p w14:paraId="2770C968" w14:textId="77777777" w:rsidR="00480F0F" w:rsidRDefault="00CD5949" w:rsidP="00364B74">
      <w:pPr>
        <w:pStyle w:val="Ingenmellomrom"/>
        <w:rPr>
          <w:sz w:val="24"/>
          <w:szCs w:val="24"/>
        </w:rPr>
      </w:pPr>
      <w:r>
        <w:rPr>
          <w:sz w:val="24"/>
          <w:szCs w:val="24"/>
        </w:rPr>
        <w:t xml:space="preserve">     PARKERING PÅ ANDØY HAVN KF SINE AREALER   </w:t>
      </w:r>
      <w:r w:rsidR="008D3292">
        <w:rPr>
          <w:b/>
          <w:sz w:val="24"/>
          <w:szCs w:val="24"/>
        </w:rPr>
        <w:t xml:space="preserve">   </w:t>
      </w:r>
      <w:r>
        <w:rPr>
          <w:b/>
          <w:sz w:val="24"/>
          <w:szCs w:val="24"/>
        </w:rPr>
        <w:t xml:space="preserve">                                         </w:t>
      </w:r>
      <w:r w:rsidR="00F954BA">
        <w:rPr>
          <w:b/>
          <w:sz w:val="24"/>
          <w:szCs w:val="24"/>
        </w:rPr>
        <w:t xml:space="preserve"> </w:t>
      </w:r>
      <w:r>
        <w:rPr>
          <w:b/>
          <w:sz w:val="24"/>
          <w:szCs w:val="24"/>
        </w:rPr>
        <w:t xml:space="preserve">  </w:t>
      </w:r>
      <w:r>
        <w:rPr>
          <w:sz w:val="24"/>
          <w:szCs w:val="24"/>
        </w:rPr>
        <w:t>11</w:t>
      </w:r>
      <w:r>
        <w:rPr>
          <w:b/>
          <w:sz w:val="24"/>
          <w:szCs w:val="24"/>
        </w:rPr>
        <w:t xml:space="preserve"> </w:t>
      </w:r>
      <w:r w:rsidR="00480F0F">
        <w:rPr>
          <w:sz w:val="24"/>
          <w:szCs w:val="24"/>
        </w:rPr>
        <w:t xml:space="preserve">           </w:t>
      </w:r>
    </w:p>
    <w:p w14:paraId="2CEB742C" w14:textId="77777777" w:rsidR="00442960" w:rsidRDefault="0094384D" w:rsidP="00364B74">
      <w:pPr>
        <w:pStyle w:val="Ingenmellomrom"/>
        <w:rPr>
          <w:sz w:val="24"/>
          <w:szCs w:val="24"/>
        </w:rPr>
      </w:pPr>
      <w:r>
        <w:rPr>
          <w:sz w:val="24"/>
          <w:szCs w:val="24"/>
        </w:rPr>
        <w:t xml:space="preserve">     SAKS</w:t>
      </w:r>
      <w:r w:rsidR="009732FE">
        <w:rPr>
          <w:sz w:val="24"/>
          <w:szCs w:val="24"/>
        </w:rPr>
        <w:t>BEHANDLINGSGEBYR                                                                                        11</w:t>
      </w:r>
    </w:p>
    <w:p w14:paraId="5FD48A35" w14:textId="77777777" w:rsidR="00442960" w:rsidRDefault="00442960" w:rsidP="00364B74">
      <w:pPr>
        <w:pStyle w:val="Ingenmellomrom"/>
        <w:rPr>
          <w:sz w:val="24"/>
          <w:szCs w:val="24"/>
        </w:rPr>
      </w:pPr>
    </w:p>
    <w:p w14:paraId="77C7055E" w14:textId="77777777" w:rsidR="00442960" w:rsidRDefault="00442960" w:rsidP="00364B74">
      <w:pPr>
        <w:pStyle w:val="Ingenmellomrom"/>
        <w:rPr>
          <w:sz w:val="24"/>
          <w:szCs w:val="24"/>
        </w:rPr>
      </w:pPr>
    </w:p>
    <w:p w14:paraId="2925D97E" w14:textId="77777777" w:rsidR="00442960" w:rsidRDefault="00442960" w:rsidP="00364B74">
      <w:pPr>
        <w:pStyle w:val="Ingenmellomrom"/>
        <w:rPr>
          <w:sz w:val="24"/>
          <w:szCs w:val="24"/>
        </w:rPr>
      </w:pPr>
    </w:p>
    <w:p w14:paraId="2C157172" w14:textId="77777777" w:rsidR="00442960" w:rsidRDefault="00442960" w:rsidP="00364B74">
      <w:pPr>
        <w:pStyle w:val="Ingenmellomrom"/>
        <w:rPr>
          <w:sz w:val="24"/>
          <w:szCs w:val="24"/>
        </w:rPr>
      </w:pPr>
    </w:p>
    <w:p w14:paraId="4DADDE82" w14:textId="77777777" w:rsidR="00442960" w:rsidRDefault="00442960" w:rsidP="00364B74">
      <w:pPr>
        <w:pStyle w:val="Ingenmellomrom"/>
        <w:rPr>
          <w:sz w:val="24"/>
          <w:szCs w:val="24"/>
        </w:rPr>
      </w:pPr>
    </w:p>
    <w:p w14:paraId="223DEEA1" w14:textId="77777777" w:rsidR="00442960" w:rsidRDefault="00442960" w:rsidP="00364B74">
      <w:pPr>
        <w:pStyle w:val="Ingenmellomrom"/>
        <w:rPr>
          <w:sz w:val="24"/>
          <w:szCs w:val="24"/>
        </w:rPr>
      </w:pPr>
    </w:p>
    <w:p w14:paraId="3CF86251" w14:textId="77777777" w:rsidR="00442960" w:rsidRDefault="00442960" w:rsidP="00364B74">
      <w:pPr>
        <w:pStyle w:val="Ingenmellomrom"/>
        <w:rPr>
          <w:sz w:val="24"/>
          <w:szCs w:val="24"/>
        </w:rPr>
      </w:pPr>
    </w:p>
    <w:p w14:paraId="1FE09060" w14:textId="77777777" w:rsidR="00442960" w:rsidRDefault="00442960" w:rsidP="00364B74">
      <w:pPr>
        <w:pStyle w:val="Ingenmellomrom"/>
        <w:rPr>
          <w:sz w:val="24"/>
          <w:szCs w:val="24"/>
        </w:rPr>
      </w:pPr>
    </w:p>
    <w:p w14:paraId="050F6947" w14:textId="77777777" w:rsidR="00442960" w:rsidRDefault="00442960" w:rsidP="00364B74">
      <w:pPr>
        <w:pStyle w:val="Ingenmellomrom"/>
        <w:rPr>
          <w:sz w:val="24"/>
          <w:szCs w:val="24"/>
        </w:rPr>
      </w:pPr>
    </w:p>
    <w:p w14:paraId="3B467753" w14:textId="77777777" w:rsidR="00442960" w:rsidRDefault="00442960" w:rsidP="00364B74">
      <w:pPr>
        <w:pStyle w:val="Ingenmellomrom"/>
        <w:rPr>
          <w:sz w:val="24"/>
          <w:szCs w:val="24"/>
        </w:rPr>
      </w:pPr>
    </w:p>
    <w:p w14:paraId="195C7D47" w14:textId="77777777" w:rsidR="00442960" w:rsidRDefault="00442960" w:rsidP="00364B74">
      <w:pPr>
        <w:pStyle w:val="Ingenmellomrom"/>
        <w:rPr>
          <w:sz w:val="24"/>
          <w:szCs w:val="24"/>
        </w:rPr>
      </w:pPr>
    </w:p>
    <w:p w14:paraId="0C3EC345" w14:textId="77777777" w:rsidR="00442960" w:rsidRDefault="00442960" w:rsidP="00364B74">
      <w:pPr>
        <w:pStyle w:val="Ingenmellomrom"/>
        <w:rPr>
          <w:sz w:val="24"/>
          <w:szCs w:val="24"/>
        </w:rPr>
      </w:pPr>
    </w:p>
    <w:p w14:paraId="5ED5E390" w14:textId="77777777" w:rsidR="00442960" w:rsidRDefault="00442960" w:rsidP="00364B74">
      <w:pPr>
        <w:pStyle w:val="Ingenmellomrom"/>
        <w:rPr>
          <w:sz w:val="24"/>
          <w:szCs w:val="24"/>
        </w:rPr>
      </w:pPr>
    </w:p>
    <w:p w14:paraId="4E87FFAD" w14:textId="77777777" w:rsidR="00442960" w:rsidRDefault="00442960" w:rsidP="00364B74">
      <w:pPr>
        <w:pStyle w:val="Ingenmellomrom"/>
        <w:rPr>
          <w:sz w:val="24"/>
          <w:szCs w:val="24"/>
        </w:rPr>
      </w:pPr>
    </w:p>
    <w:p w14:paraId="52686D0F" w14:textId="77777777" w:rsidR="00442960" w:rsidRDefault="00442960" w:rsidP="00364B74">
      <w:pPr>
        <w:pStyle w:val="Ingenmellomrom"/>
        <w:rPr>
          <w:sz w:val="24"/>
          <w:szCs w:val="24"/>
        </w:rPr>
      </w:pPr>
    </w:p>
    <w:p w14:paraId="0B2CB0CB" w14:textId="77777777" w:rsidR="00442960" w:rsidRDefault="00442960" w:rsidP="00364B74">
      <w:pPr>
        <w:pStyle w:val="Ingenmellomrom"/>
        <w:rPr>
          <w:sz w:val="24"/>
          <w:szCs w:val="24"/>
        </w:rPr>
      </w:pPr>
    </w:p>
    <w:p w14:paraId="4C871524" w14:textId="77777777" w:rsidR="00442960" w:rsidRDefault="00442960" w:rsidP="00364B74">
      <w:pPr>
        <w:pStyle w:val="Ingenmellomrom"/>
        <w:rPr>
          <w:sz w:val="24"/>
          <w:szCs w:val="24"/>
        </w:rPr>
      </w:pPr>
    </w:p>
    <w:p w14:paraId="7542E529" w14:textId="77777777" w:rsidR="00442960" w:rsidRDefault="00442960" w:rsidP="00364B74">
      <w:pPr>
        <w:pStyle w:val="Ingenmellomrom"/>
        <w:rPr>
          <w:sz w:val="24"/>
          <w:szCs w:val="24"/>
        </w:rPr>
      </w:pPr>
    </w:p>
    <w:p w14:paraId="225E42FE" w14:textId="77777777" w:rsidR="00442960" w:rsidRDefault="00442960" w:rsidP="00364B74">
      <w:pPr>
        <w:pStyle w:val="Ingenmellomrom"/>
        <w:rPr>
          <w:sz w:val="24"/>
          <w:szCs w:val="24"/>
        </w:rPr>
      </w:pPr>
    </w:p>
    <w:p w14:paraId="153CCFBC" w14:textId="77777777" w:rsidR="00442960" w:rsidRDefault="00442960" w:rsidP="00364B74">
      <w:pPr>
        <w:pStyle w:val="Ingenmellomrom"/>
        <w:rPr>
          <w:sz w:val="24"/>
          <w:szCs w:val="24"/>
        </w:rPr>
      </w:pPr>
    </w:p>
    <w:p w14:paraId="58FA2162" w14:textId="77777777" w:rsidR="00442960" w:rsidRDefault="00442960" w:rsidP="00364B74">
      <w:pPr>
        <w:pStyle w:val="Ingenmellomrom"/>
        <w:rPr>
          <w:sz w:val="24"/>
          <w:szCs w:val="24"/>
        </w:rPr>
      </w:pPr>
    </w:p>
    <w:p w14:paraId="0EDF8E63" w14:textId="77777777" w:rsidR="00442960" w:rsidRPr="005914DE" w:rsidRDefault="005914DE" w:rsidP="005F611C">
      <w:pPr>
        <w:pStyle w:val="Ingenmellomrom"/>
        <w:jc w:val="center"/>
        <w:rPr>
          <w:b/>
          <w:color w:val="1F497D" w:themeColor="text2"/>
          <w:sz w:val="32"/>
          <w:szCs w:val="32"/>
        </w:rPr>
      </w:pPr>
      <w:r w:rsidRPr="005914DE">
        <w:rPr>
          <w:b/>
          <w:color w:val="1F497D" w:themeColor="text2"/>
          <w:sz w:val="32"/>
          <w:szCs w:val="32"/>
        </w:rPr>
        <w:lastRenderedPageBreak/>
        <w:t>GENERELLE BESTEMMELSER</w:t>
      </w:r>
    </w:p>
    <w:p w14:paraId="31662104" w14:textId="77777777" w:rsidR="00442960" w:rsidRDefault="00442960" w:rsidP="00364B74">
      <w:pPr>
        <w:pStyle w:val="Ingenmellomrom"/>
        <w:rPr>
          <w:sz w:val="24"/>
          <w:szCs w:val="24"/>
        </w:rPr>
      </w:pPr>
    </w:p>
    <w:p w14:paraId="360D6102" w14:textId="77777777" w:rsidR="005914DE" w:rsidRDefault="005914DE" w:rsidP="00364B74">
      <w:pPr>
        <w:pStyle w:val="Ingenmellomrom"/>
        <w:rPr>
          <w:sz w:val="24"/>
          <w:szCs w:val="24"/>
        </w:rPr>
      </w:pPr>
      <w:r>
        <w:rPr>
          <w:sz w:val="24"/>
          <w:szCs w:val="24"/>
        </w:rPr>
        <w:t>Regulativ for Andøy Havn KF er fastsatt med hjemmel i Lover og forskrifter slik:</w:t>
      </w:r>
    </w:p>
    <w:p w14:paraId="3A4F594D" w14:textId="77777777" w:rsidR="005914DE" w:rsidRDefault="005914DE" w:rsidP="00364B74">
      <w:pPr>
        <w:pStyle w:val="Ingenmellomrom"/>
        <w:rPr>
          <w:sz w:val="24"/>
          <w:szCs w:val="24"/>
        </w:rPr>
      </w:pPr>
    </w:p>
    <w:p w14:paraId="1121B512" w14:textId="77777777" w:rsidR="005914DE" w:rsidRDefault="005914DE" w:rsidP="005914DE">
      <w:pPr>
        <w:rPr>
          <w:sz w:val="24"/>
          <w:szCs w:val="24"/>
        </w:rPr>
      </w:pPr>
      <w:r w:rsidRPr="005914DE">
        <w:rPr>
          <w:sz w:val="24"/>
          <w:szCs w:val="24"/>
        </w:rPr>
        <w:t>Havne – og farvannsloven av 21. Juni 2019 nr. 70 trådt i kraft 1. Januar 2020.</w:t>
      </w:r>
    </w:p>
    <w:p w14:paraId="552C1BB3" w14:textId="77777777" w:rsidR="005914DE" w:rsidRDefault="005914DE" w:rsidP="005914DE">
      <w:pPr>
        <w:pStyle w:val="Listeavsnitt"/>
        <w:numPr>
          <w:ilvl w:val="0"/>
          <w:numId w:val="2"/>
        </w:numPr>
        <w:rPr>
          <w:sz w:val="24"/>
          <w:szCs w:val="24"/>
        </w:rPr>
      </w:pPr>
      <w:r>
        <w:rPr>
          <w:sz w:val="24"/>
          <w:szCs w:val="24"/>
        </w:rPr>
        <w:t xml:space="preserve">Havne – og farvannsloven av 21. Juni 2019 nr. 70, </w:t>
      </w:r>
      <w:proofErr w:type="gramStart"/>
      <w:r>
        <w:rPr>
          <w:sz w:val="24"/>
          <w:szCs w:val="24"/>
        </w:rPr>
        <w:t>trådt</w:t>
      </w:r>
      <w:proofErr w:type="gramEnd"/>
      <w:r>
        <w:rPr>
          <w:sz w:val="24"/>
          <w:szCs w:val="24"/>
        </w:rPr>
        <w:t xml:space="preserve"> i kraft 1. Januar 2020.</w:t>
      </w:r>
    </w:p>
    <w:p w14:paraId="182F89A8" w14:textId="77777777" w:rsidR="005914DE" w:rsidRDefault="005914DE" w:rsidP="005914DE">
      <w:pPr>
        <w:pStyle w:val="Listeavsnitt"/>
        <w:rPr>
          <w:sz w:val="24"/>
          <w:szCs w:val="24"/>
        </w:rPr>
      </w:pPr>
    </w:p>
    <w:p w14:paraId="72C0AD86" w14:textId="77777777" w:rsidR="005914DE" w:rsidRDefault="005914DE" w:rsidP="005914DE">
      <w:pPr>
        <w:pStyle w:val="Listeavsnitt"/>
        <w:numPr>
          <w:ilvl w:val="0"/>
          <w:numId w:val="2"/>
        </w:numPr>
        <w:rPr>
          <w:sz w:val="24"/>
          <w:szCs w:val="24"/>
        </w:rPr>
      </w:pPr>
      <w:r>
        <w:rPr>
          <w:sz w:val="24"/>
          <w:szCs w:val="24"/>
        </w:rPr>
        <w:t>LOV-2019-06-21-70 om havner og farvann § 29, som tilbyder av havne – og transporttjenester har Andøy Havn KF rett til å fastsette priser og andre forretningsvilkår. Disse skal publiseres i en oversikt over priser og andre forretningsvilkår, ref. havneregulativet.</w:t>
      </w:r>
    </w:p>
    <w:p w14:paraId="64CDD00F" w14:textId="77777777" w:rsidR="005914DE" w:rsidRPr="005914DE" w:rsidRDefault="005914DE" w:rsidP="005914DE">
      <w:pPr>
        <w:pStyle w:val="Listeavsnitt"/>
        <w:rPr>
          <w:sz w:val="24"/>
          <w:szCs w:val="24"/>
        </w:rPr>
      </w:pPr>
    </w:p>
    <w:p w14:paraId="46B3BC52" w14:textId="77777777" w:rsidR="005914DE" w:rsidRDefault="005914DE" w:rsidP="005914DE">
      <w:pPr>
        <w:pStyle w:val="Listeavsnitt"/>
        <w:numPr>
          <w:ilvl w:val="0"/>
          <w:numId w:val="2"/>
        </w:numPr>
        <w:rPr>
          <w:sz w:val="24"/>
          <w:szCs w:val="24"/>
        </w:rPr>
      </w:pPr>
      <w:r>
        <w:rPr>
          <w:sz w:val="24"/>
          <w:szCs w:val="24"/>
        </w:rPr>
        <w:t>LOV-2019-06-21-70 om havner og farvann § 36, farvannsavgift.</w:t>
      </w:r>
    </w:p>
    <w:p w14:paraId="784C6CB4" w14:textId="77777777" w:rsidR="005914DE" w:rsidRPr="005914DE" w:rsidRDefault="005914DE" w:rsidP="005914DE">
      <w:pPr>
        <w:pStyle w:val="Listeavsnitt"/>
        <w:rPr>
          <w:sz w:val="24"/>
          <w:szCs w:val="24"/>
        </w:rPr>
      </w:pPr>
    </w:p>
    <w:p w14:paraId="26F32A35" w14:textId="77777777" w:rsidR="005914DE" w:rsidRDefault="005914DE" w:rsidP="005914DE">
      <w:pPr>
        <w:pStyle w:val="Listeavsnitt"/>
        <w:numPr>
          <w:ilvl w:val="0"/>
          <w:numId w:val="2"/>
        </w:numPr>
        <w:rPr>
          <w:sz w:val="24"/>
          <w:szCs w:val="24"/>
        </w:rPr>
      </w:pPr>
      <w:r>
        <w:rPr>
          <w:sz w:val="24"/>
          <w:szCs w:val="24"/>
        </w:rPr>
        <w:t>FOR-2019-12-21-1790, forskrift om fartøyers meldeplikter etter Lov om havner og farvann.</w:t>
      </w:r>
    </w:p>
    <w:p w14:paraId="59A6ED9F" w14:textId="77777777" w:rsidR="005914DE" w:rsidRPr="005914DE" w:rsidRDefault="005914DE" w:rsidP="005914DE">
      <w:pPr>
        <w:pStyle w:val="Listeavsnitt"/>
        <w:rPr>
          <w:sz w:val="24"/>
          <w:szCs w:val="24"/>
        </w:rPr>
      </w:pPr>
    </w:p>
    <w:p w14:paraId="73F6D9B4" w14:textId="77777777" w:rsidR="005914DE" w:rsidRDefault="00D37066" w:rsidP="005914DE">
      <w:pPr>
        <w:pStyle w:val="Listeavsnitt"/>
        <w:numPr>
          <w:ilvl w:val="0"/>
          <w:numId w:val="2"/>
        </w:numPr>
        <w:rPr>
          <w:sz w:val="24"/>
          <w:szCs w:val="24"/>
        </w:rPr>
      </w:pPr>
      <w:r>
        <w:rPr>
          <w:sz w:val="24"/>
          <w:szCs w:val="24"/>
        </w:rPr>
        <w:t>FOR-2019-12-11-1836</w:t>
      </w:r>
      <w:proofErr w:type="gramStart"/>
      <w:r>
        <w:rPr>
          <w:sz w:val="24"/>
          <w:szCs w:val="24"/>
        </w:rPr>
        <w:t xml:space="preserve">, </w:t>
      </w:r>
      <w:r w:rsidR="005914DE">
        <w:rPr>
          <w:sz w:val="24"/>
          <w:szCs w:val="24"/>
        </w:rPr>
        <w:t>”Forskrift</w:t>
      </w:r>
      <w:proofErr w:type="gramEnd"/>
      <w:r w:rsidR="005914DE">
        <w:rPr>
          <w:sz w:val="24"/>
          <w:szCs w:val="24"/>
        </w:rPr>
        <w:t xml:space="preserve"> om opplysningsplikt for transportplanlegging” hvor kommunen </w:t>
      </w:r>
      <w:r>
        <w:rPr>
          <w:sz w:val="24"/>
          <w:szCs w:val="24"/>
        </w:rPr>
        <w:t>skal gi opplysninger om anløp av fartøy til SSB som fastsatt av Samferdselsdepartementet.</w:t>
      </w:r>
    </w:p>
    <w:p w14:paraId="600AD2A3" w14:textId="77777777" w:rsidR="00D37066" w:rsidRPr="00D37066" w:rsidRDefault="00D37066" w:rsidP="00D37066">
      <w:pPr>
        <w:pStyle w:val="Listeavsnitt"/>
        <w:rPr>
          <w:sz w:val="24"/>
          <w:szCs w:val="24"/>
        </w:rPr>
      </w:pPr>
    </w:p>
    <w:p w14:paraId="1A3FA7FC" w14:textId="77777777" w:rsidR="00D37066" w:rsidRDefault="00D37066" w:rsidP="005914DE">
      <w:pPr>
        <w:pStyle w:val="Listeavsnitt"/>
        <w:numPr>
          <w:ilvl w:val="0"/>
          <w:numId w:val="2"/>
        </w:numPr>
        <w:rPr>
          <w:sz w:val="24"/>
          <w:szCs w:val="24"/>
        </w:rPr>
      </w:pPr>
      <w:r>
        <w:rPr>
          <w:sz w:val="24"/>
          <w:szCs w:val="24"/>
        </w:rPr>
        <w:t>Vedtekter for Andøy havn KF fastsatt av Andøy kommunestyre den 09.12.2013, justert av Andøy kommunestyre i møte den 12.05.2014.</w:t>
      </w:r>
    </w:p>
    <w:p w14:paraId="171C3030" w14:textId="77777777" w:rsidR="00AF3912" w:rsidRPr="00AF3912" w:rsidRDefault="00AF3912" w:rsidP="00AF3912">
      <w:pPr>
        <w:pStyle w:val="Listeavsnitt"/>
        <w:rPr>
          <w:sz w:val="24"/>
          <w:szCs w:val="24"/>
        </w:rPr>
      </w:pPr>
    </w:p>
    <w:p w14:paraId="2F715969" w14:textId="77777777" w:rsidR="00AF3912" w:rsidRDefault="00AF3912" w:rsidP="005914DE">
      <w:pPr>
        <w:pStyle w:val="Listeavsnitt"/>
        <w:numPr>
          <w:ilvl w:val="0"/>
          <w:numId w:val="2"/>
        </w:numPr>
        <w:rPr>
          <w:sz w:val="24"/>
          <w:szCs w:val="24"/>
        </w:rPr>
      </w:pPr>
      <w:r>
        <w:rPr>
          <w:sz w:val="24"/>
          <w:szCs w:val="24"/>
        </w:rPr>
        <w:t>Forskrift om farvannsavgift i Andøy Kommunes sjøområde fastsatt av styret i Andøy Havn KF den 01.12.2020 med hjemmel i Andøy kommunes delegeringsvedtak Nye vedtekter Andøy Havn KF av 09.12.2013 sist justert den 12.05.2014.</w:t>
      </w:r>
    </w:p>
    <w:p w14:paraId="2A7FDEEC" w14:textId="77777777" w:rsidR="00D37066" w:rsidRPr="00D37066" w:rsidRDefault="00D37066" w:rsidP="00D37066">
      <w:pPr>
        <w:pStyle w:val="Listeavsnitt"/>
        <w:rPr>
          <w:sz w:val="24"/>
          <w:szCs w:val="24"/>
        </w:rPr>
      </w:pPr>
    </w:p>
    <w:p w14:paraId="0697CC0B" w14:textId="77777777" w:rsidR="00D37066" w:rsidRDefault="00D37066" w:rsidP="005914DE">
      <w:pPr>
        <w:pStyle w:val="Listeavsnitt"/>
        <w:numPr>
          <w:ilvl w:val="0"/>
          <w:numId w:val="2"/>
        </w:numPr>
        <w:rPr>
          <w:sz w:val="24"/>
          <w:szCs w:val="24"/>
        </w:rPr>
      </w:pPr>
      <w:proofErr w:type="spellStart"/>
      <w:r>
        <w:rPr>
          <w:sz w:val="24"/>
          <w:szCs w:val="24"/>
        </w:rPr>
        <w:t>Avgiftsregulativet</w:t>
      </w:r>
      <w:proofErr w:type="spellEnd"/>
      <w:r>
        <w:rPr>
          <w:sz w:val="24"/>
          <w:szCs w:val="24"/>
        </w:rPr>
        <w:t xml:space="preserve"> gjelder hele havnedistriktet, og er vedtatt av styret i Andøy Havn KF den 15.12.2015. Senere revidert den 21.03.2016, den 02.01.2018 og den 17.03.2020 samt 08.10.2020.</w:t>
      </w:r>
    </w:p>
    <w:p w14:paraId="087B8057" w14:textId="77777777" w:rsidR="00D37066" w:rsidRPr="00D37066" w:rsidRDefault="00D37066" w:rsidP="00D37066">
      <w:pPr>
        <w:pStyle w:val="Listeavsnitt"/>
        <w:rPr>
          <w:sz w:val="24"/>
          <w:szCs w:val="24"/>
        </w:rPr>
      </w:pPr>
    </w:p>
    <w:p w14:paraId="04F741E1" w14:textId="77777777" w:rsidR="00D37066" w:rsidRDefault="00D37066" w:rsidP="00D37066">
      <w:pPr>
        <w:rPr>
          <w:sz w:val="24"/>
          <w:szCs w:val="24"/>
        </w:rPr>
      </w:pPr>
    </w:p>
    <w:p w14:paraId="1CA71807" w14:textId="77777777" w:rsidR="00D37066" w:rsidRDefault="00D37066" w:rsidP="00D37066">
      <w:pPr>
        <w:rPr>
          <w:sz w:val="24"/>
          <w:szCs w:val="24"/>
        </w:rPr>
      </w:pPr>
    </w:p>
    <w:p w14:paraId="51517C5D" w14:textId="77777777" w:rsidR="00D37066" w:rsidRDefault="00D37066" w:rsidP="00D37066">
      <w:pPr>
        <w:rPr>
          <w:sz w:val="24"/>
          <w:szCs w:val="24"/>
        </w:rPr>
      </w:pPr>
    </w:p>
    <w:p w14:paraId="3E1CE1FD" w14:textId="77777777" w:rsidR="00D37066" w:rsidRDefault="00D37066" w:rsidP="00D37066">
      <w:pPr>
        <w:rPr>
          <w:sz w:val="24"/>
          <w:szCs w:val="24"/>
        </w:rPr>
      </w:pPr>
    </w:p>
    <w:p w14:paraId="75167775" w14:textId="77777777" w:rsidR="00D37066" w:rsidRDefault="00D37066" w:rsidP="00D37066">
      <w:pPr>
        <w:rPr>
          <w:sz w:val="24"/>
          <w:szCs w:val="24"/>
        </w:rPr>
      </w:pPr>
    </w:p>
    <w:p w14:paraId="79F1A774" w14:textId="77777777" w:rsidR="00561735" w:rsidRDefault="00561735" w:rsidP="005F611C">
      <w:pPr>
        <w:pStyle w:val="Ingenmellomrom"/>
        <w:ind w:left="720"/>
        <w:jc w:val="center"/>
        <w:rPr>
          <w:b/>
          <w:color w:val="1F497D" w:themeColor="text2"/>
          <w:sz w:val="32"/>
          <w:szCs w:val="32"/>
        </w:rPr>
      </w:pPr>
    </w:p>
    <w:p w14:paraId="46B21955" w14:textId="77777777" w:rsidR="00561735" w:rsidRDefault="00561735" w:rsidP="005F611C">
      <w:pPr>
        <w:pStyle w:val="Ingenmellomrom"/>
        <w:ind w:left="720"/>
        <w:jc w:val="center"/>
        <w:rPr>
          <w:b/>
          <w:color w:val="1F497D" w:themeColor="text2"/>
          <w:sz w:val="32"/>
          <w:szCs w:val="32"/>
        </w:rPr>
      </w:pPr>
    </w:p>
    <w:p w14:paraId="3982A606" w14:textId="77777777" w:rsidR="005914DE" w:rsidRDefault="003D2DF1" w:rsidP="005F611C">
      <w:pPr>
        <w:pStyle w:val="Ingenmellomrom"/>
        <w:ind w:left="720"/>
        <w:jc w:val="center"/>
        <w:rPr>
          <w:b/>
          <w:color w:val="1F497D" w:themeColor="text2"/>
          <w:sz w:val="32"/>
          <w:szCs w:val="32"/>
        </w:rPr>
      </w:pPr>
      <w:r w:rsidRPr="003D2DF1">
        <w:rPr>
          <w:b/>
          <w:color w:val="1F497D" w:themeColor="text2"/>
          <w:sz w:val="32"/>
          <w:szCs w:val="32"/>
        </w:rPr>
        <w:t>INNDRIVELSE</w:t>
      </w:r>
    </w:p>
    <w:p w14:paraId="64280D58" w14:textId="77777777" w:rsidR="003D2DF1" w:rsidRPr="00340AAB" w:rsidRDefault="003D2DF1" w:rsidP="005914DE">
      <w:pPr>
        <w:pStyle w:val="Ingenmellomrom"/>
        <w:ind w:left="720"/>
        <w:rPr>
          <w:b/>
          <w:color w:val="1F497D" w:themeColor="text2"/>
          <w:sz w:val="24"/>
          <w:szCs w:val="24"/>
        </w:rPr>
      </w:pPr>
    </w:p>
    <w:p w14:paraId="6F94C8A6" w14:textId="77777777" w:rsidR="003D2DF1" w:rsidRDefault="003D2DF1" w:rsidP="005914DE">
      <w:pPr>
        <w:pStyle w:val="Ingenmellomrom"/>
        <w:ind w:left="720"/>
        <w:rPr>
          <w:sz w:val="24"/>
          <w:szCs w:val="24"/>
        </w:rPr>
      </w:pPr>
      <w:r>
        <w:rPr>
          <w:sz w:val="24"/>
          <w:szCs w:val="24"/>
        </w:rPr>
        <w:t>Krav for ubetalte avgifter som Andøy Havn KF har mot eier, reder eller agent etter Lov om havner og farvann § 36, kan inndrives med hjemmel i Lov om havner og farvann §§ 40 og 41.</w:t>
      </w:r>
    </w:p>
    <w:p w14:paraId="39E286C9" w14:textId="77777777" w:rsidR="003D2DF1" w:rsidRDefault="003D2DF1" w:rsidP="005914DE">
      <w:pPr>
        <w:pStyle w:val="Ingenmellomrom"/>
        <w:ind w:left="720"/>
        <w:rPr>
          <w:sz w:val="24"/>
          <w:szCs w:val="24"/>
        </w:rPr>
      </w:pPr>
      <w:r>
        <w:rPr>
          <w:sz w:val="24"/>
          <w:szCs w:val="24"/>
        </w:rPr>
        <w:t>Kravet har panterett i skip eller last etter § 36 og reglene om sjøpant i lov av 24.juni 1994 nr. 39 om sjøfarten.</w:t>
      </w:r>
    </w:p>
    <w:p w14:paraId="425997E0" w14:textId="77777777" w:rsidR="003D2DF1" w:rsidRDefault="003D2DF1" w:rsidP="005914DE">
      <w:pPr>
        <w:pStyle w:val="Ingenmellomrom"/>
        <w:ind w:left="720"/>
        <w:rPr>
          <w:sz w:val="24"/>
          <w:szCs w:val="24"/>
        </w:rPr>
      </w:pPr>
    </w:p>
    <w:p w14:paraId="02243177" w14:textId="77777777" w:rsidR="003D2DF1" w:rsidRDefault="003D2DF1" w:rsidP="005914DE">
      <w:pPr>
        <w:pStyle w:val="Ingenmellomrom"/>
        <w:ind w:left="720"/>
        <w:rPr>
          <w:sz w:val="24"/>
          <w:szCs w:val="24"/>
        </w:rPr>
      </w:pPr>
    </w:p>
    <w:p w14:paraId="418A417A" w14:textId="77777777" w:rsidR="003D2DF1" w:rsidRDefault="003D2DF1" w:rsidP="005914DE">
      <w:pPr>
        <w:pStyle w:val="Ingenmellomrom"/>
        <w:ind w:left="720"/>
        <w:rPr>
          <w:sz w:val="24"/>
          <w:szCs w:val="24"/>
        </w:rPr>
      </w:pPr>
    </w:p>
    <w:p w14:paraId="6FFEB558" w14:textId="77777777" w:rsidR="003D2DF1" w:rsidRDefault="003D2DF1" w:rsidP="005F611C">
      <w:pPr>
        <w:pStyle w:val="Ingenmellomrom"/>
        <w:ind w:left="720"/>
        <w:jc w:val="center"/>
        <w:rPr>
          <w:b/>
          <w:color w:val="1F497D" w:themeColor="text2"/>
          <w:sz w:val="32"/>
          <w:szCs w:val="32"/>
        </w:rPr>
      </w:pPr>
      <w:r w:rsidRPr="003D2DF1">
        <w:rPr>
          <w:b/>
          <w:color w:val="1F497D" w:themeColor="text2"/>
          <w:sz w:val="32"/>
          <w:szCs w:val="32"/>
        </w:rPr>
        <w:t>AVGIFTER / GEBYRER / VEDERLAG</w:t>
      </w:r>
    </w:p>
    <w:p w14:paraId="197FE184" w14:textId="77777777" w:rsidR="003D2DF1" w:rsidRPr="00340AAB" w:rsidRDefault="003D2DF1" w:rsidP="003D2DF1">
      <w:pPr>
        <w:pStyle w:val="Ingenmellomrom"/>
        <w:ind w:left="720"/>
        <w:rPr>
          <w:b/>
          <w:color w:val="1F497D" w:themeColor="text2"/>
          <w:sz w:val="24"/>
          <w:szCs w:val="24"/>
        </w:rPr>
      </w:pPr>
    </w:p>
    <w:p w14:paraId="59FB31D5" w14:textId="77777777" w:rsidR="003D2DF1" w:rsidRDefault="003D2DF1" w:rsidP="003D2DF1">
      <w:pPr>
        <w:pStyle w:val="Ingenmellomrom"/>
        <w:ind w:left="720"/>
        <w:rPr>
          <w:sz w:val="24"/>
          <w:szCs w:val="24"/>
        </w:rPr>
      </w:pPr>
      <w:r>
        <w:rPr>
          <w:sz w:val="24"/>
          <w:szCs w:val="24"/>
        </w:rPr>
        <w:t>Avgifter / gebyrer / vederlag skal betales av alle fartøy i kommersiell drift på grunnlag av bruttotonnasje i samsvar med internasjonal konvensjon om måling av fartøy av 1969, eller for mindre fiskebåter, fartøyets lengde.</w:t>
      </w:r>
    </w:p>
    <w:p w14:paraId="14B3B104" w14:textId="77777777" w:rsidR="00340AAB" w:rsidRDefault="00340AAB" w:rsidP="003D2DF1">
      <w:pPr>
        <w:pStyle w:val="Ingenmellomrom"/>
        <w:ind w:left="720"/>
        <w:rPr>
          <w:sz w:val="24"/>
          <w:szCs w:val="24"/>
        </w:rPr>
      </w:pPr>
      <w:r>
        <w:rPr>
          <w:sz w:val="24"/>
          <w:szCs w:val="24"/>
        </w:rPr>
        <w:t>I tilfeller hvor det ikke er mulig å fastslå fartøyets størrelse / tonnasje i henhold til sikre opplysninger, fastsettes størrelse / tonnasje av havnemyndighet.</w:t>
      </w:r>
    </w:p>
    <w:p w14:paraId="4C9AAADD" w14:textId="77777777" w:rsidR="00340AAB" w:rsidRDefault="00340AAB" w:rsidP="003D2DF1">
      <w:pPr>
        <w:pStyle w:val="Ingenmellomrom"/>
        <w:ind w:left="720"/>
        <w:rPr>
          <w:sz w:val="24"/>
          <w:szCs w:val="24"/>
        </w:rPr>
      </w:pPr>
    </w:p>
    <w:p w14:paraId="6499B3E7" w14:textId="77777777" w:rsidR="00340AAB" w:rsidRDefault="00340AAB" w:rsidP="005F611C">
      <w:pPr>
        <w:pStyle w:val="Ingenmellomrom"/>
        <w:ind w:left="720"/>
        <w:jc w:val="center"/>
        <w:rPr>
          <w:b/>
          <w:color w:val="1F497D" w:themeColor="text2"/>
          <w:sz w:val="32"/>
          <w:szCs w:val="32"/>
        </w:rPr>
      </w:pPr>
      <w:r w:rsidRPr="00340AAB">
        <w:rPr>
          <w:b/>
          <w:color w:val="1F497D" w:themeColor="text2"/>
          <w:sz w:val="32"/>
          <w:szCs w:val="32"/>
        </w:rPr>
        <w:t>FARVANNSAVGIFT</w:t>
      </w:r>
    </w:p>
    <w:p w14:paraId="77979A07" w14:textId="77777777" w:rsidR="00340AAB" w:rsidRDefault="00340AAB" w:rsidP="003D2DF1">
      <w:pPr>
        <w:pStyle w:val="Ingenmellomrom"/>
        <w:ind w:left="720"/>
        <w:rPr>
          <w:b/>
          <w:color w:val="1F497D" w:themeColor="text2"/>
          <w:sz w:val="24"/>
          <w:szCs w:val="24"/>
        </w:rPr>
      </w:pPr>
    </w:p>
    <w:p w14:paraId="0DFCFB14" w14:textId="77777777" w:rsidR="00340AAB" w:rsidRDefault="00340AAB" w:rsidP="003D2DF1">
      <w:pPr>
        <w:pStyle w:val="Ingenmellomrom"/>
        <w:ind w:left="720"/>
        <w:rPr>
          <w:sz w:val="24"/>
          <w:szCs w:val="24"/>
        </w:rPr>
      </w:pPr>
      <w:r w:rsidRPr="00340AAB">
        <w:rPr>
          <w:sz w:val="24"/>
          <w:szCs w:val="24"/>
        </w:rPr>
        <w:t>Hjemmel: LOV</w:t>
      </w:r>
      <w:r>
        <w:rPr>
          <w:sz w:val="24"/>
          <w:szCs w:val="24"/>
        </w:rPr>
        <w:t>-2019-06-12-70 om havner og farvann, § 36</w:t>
      </w:r>
      <w:r w:rsidR="0008320F">
        <w:rPr>
          <w:sz w:val="24"/>
          <w:szCs w:val="24"/>
        </w:rPr>
        <w:t xml:space="preserve"> samt</w:t>
      </w:r>
      <w:r w:rsidR="007671AF">
        <w:rPr>
          <w:sz w:val="24"/>
          <w:szCs w:val="24"/>
        </w:rPr>
        <w:t xml:space="preserve"> forskrift fastsatt av Andøy Havn KF den 01.12.2020 med hjemmel i Andøy kommunes delegeringsvedtak Nye vedtekter Andøy Havn KF av 09.12.2013, justert av Andøy kommunestyre i møte den 12.05.2014.</w:t>
      </w:r>
    </w:p>
    <w:p w14:paraId="3D38DD8C" w14:textId="77777777" w:rsidR="0008320F" w:rsidRDefault="0008320F" w:rsidP="003D2DF1">
      <w:pPr>
        <w:pStyle w:val="Ingenmellomrom"/>
        <w:ind w:left="720"/>
        <w:rPr>
          <w:sz w:val="24"/>
          <w:szCs w:val="24"/>
        </w:rPr>
      </w:pPr>
    </w:p>
    <w:p w14:paraId="49980EF0" w14:textId="77777777" w:rsidR="0008320F" w:rsidRDefault="0008320F" w:rsidP="003D2DF1">
      <w:pPr>
        <w:pStyle w:val="Ingenmellomrom"/>
        <w:ind w:left="720"/>
        <w:rPr>
          <w:sz w:val="24"/>
          <w:szCs w:val="24"/>
        </w:rPr>
      </w:pPr>
      <w:r>
        <w:rPr>
          <w:sz w:val="24"/>
          <w:szCs w:val="24"/>
        </w:rPr>
        <w:t>Med unntak som nevnt nedenfor, skal alle fartøy som anløper havner i Andøy kommune betale farvannsavgift til Andøy Havn KF etter følgende satser:</w:t>
      </w:r>
    </w:p>
    <w:p w14:paraId="6981E72D" w14:textId="77777777" w:rsidR="0008320F" w:rsidRDefault="0008320F" w:rsidP="003D2DF1">
      <w:pPr>
        <w:pStyle w:val="Ingenmellomrom"/>
        <w:ind w:left="720"/>
        <w:rPr>
          <w:sz w:val="24"/>
          <w:szCs w:val="24"/>
        </w:rPr>
      </w:pPr>
    </w:p>
    <w:p w14:paraId="378E88F5" w14:textId="77777777" w:rsidR="0008320F" w:rsidRDefault="0008320F" w:rsidP="003D2DF1">
      <w:pPr>
        <w:pStyle w:val="Ingenmellomrom"/>
        <w:ind w:left="720"/>
        <w:rPr>
          <w:sz w:val="24"/>
          <w:szCs w:val="24"/>
          <w:u w:val="single"/>
        </w:rPr>
      </w:pPr>
      <w:r>
        <w:rPr>
          <w:sz w:val="24"/>
          <w:szCs w:val="24"/>
          <w:u w:val="single"/>
        </w:rPr>
        <w:t xml:space="preserve">                                  Fartøystørrelse     Sats pr. BT     Sum intervall          Sum akkumulert</w:t>
      </w:r>
    </w:p>
    <w:p w14:paraId="7228F026" w14:textId="77777777" w:rsidR="0008320F" w:rsidRDefault="0008320F" w:rsidP="003D2DF1">
      <w:pPr>
        <w:pStyle w:val="Ingenmellomrom"/>
        <w:ind w:left="720"/>
        <w:rPr>
          <w:sz w:val="24"/>
          <w:szCs w:val="24"/>
        </w:rPr>
      </w:pPr>
      <w:r>
        <w:rPr>
          <w:sz w:val="24"/>
          <w:szCs w:val="24"/>
        </w:rPr>
        <w:t xml:space="preserve">For de første                </w:t>
      </w:r>
      <w:r w:rsidR="00561735">
        <w:rPr>
          <w:sz w:val="24"/>
          <w:szCs w:val="24"/>
        </w:rPr>
        <w:t xml:space="preserve">    300 BT              kr. 0,64</w:t>
      </w:r>
      <w:r w:rsidR="001848AC">
        <w:rPr>
          <w:sz w:val="24"/>
          <w:szCs w:val="24"/>
        </w:rPr>
        <w:t>0</w:t>
      </w:r>
      <w:r w:rsidR="00561735">
        <w:rPr>
          <w:sz w:val="24"/>
          <w:szCs w:val="24"/>
        </w:rPr>
        <w:t xml:space="preserve">           kr.     192</w:t>
      </w:r>
      <w:r>
        <w:rPr>
          <w:sz w:val="24"/>
          <w:szCs w:val="24"/>
        </w:rPr>
        <w:t xml:space="preserve">       </w:t>
      </w:r>
    </w:p>
    <w:p w14:paraId="2791D725" w14:textId="77777777" w:rsidR="0008320F" w:rsidRDefault="0008320F" w:rsidP="003D2DF1">
      <w:pPr>
        <w:pStyle w:val="Ingenmellomrom"/>
        <w:ind w:left="720"/>
        <w:rPr>
          <w:sz w:val="24"/>
          <w:szCs w:val="24"/>
        </w:rPr>
      </w:pPr>
      <w:r>
        <w:rPr>
          <w:sz w:val="24"/>
          <w:szCs w:val="24"/>
        </w:rPr>
        <w:t xml:space="preserve">For de neste                 </w:t>
      </w:r>
      <w:r w:rsidR="001848AC">
        <w:rPr>
          <w:sz w:val="24"/>
          <w:szCs w:val="24"/>
        </w:rPr>
        <w:t xml:space="preserve">    300 BT              kr. 0,578           kr.     173                   kr.     365</w:t>
      </w:r>
    </w:p>
    <w:p w14:paraId="20F76B4D" w14:textId="77777777" w:rsidR="0008320F" w:rsidRDefault="0008320F" w:rsidP="003D2DF1">
      <w:pPr>
        <w:pStyle w:val="Ingenmellomrom"/>
        <w:ind w:left="720"/>
        <w:rPr>
          <w:sz w:val="24"/>
          <w:szCs w:val="24"/>
        </w:rPr>
      </w:pPr>
      <w:r>
        <w:rPr>
          <w:sz w:val="24"/>
          <w:szCs w:val="24"/>
        </w:rPr>
        <w:t xml:space="preserve">For de neste                     600 BT           </w:t>
      </w:r>
      <w:r w:rsidR="001848AC">
        <w:rPr>
          <w:sz w:val="24"/>
          <w:szCs w:val="24"/>
        </w:rPr>
        <w:t xml:space="preserve">   kr. 0,515           kr.     309                   kr.     674</w:t>
      </w:r>
      <w:r>
        <w:rPr>
          <w:sz w:val="24"/>
          <w:szCs w:val="24"/>
        </w:rPr>
        <w:t xml:space="preserve">    </w:t>
      </w:r>
    </w:p>
    <w:p w14:paraId="4EDC400A" w14:textId="77777777" w:rsidR="0008320F" w:rsidRDefault="0008320F" w:rsidP="003D2DF1">
      <w:pPr>
        <w:pStyle w:val="Ingenmellomrom"/>
        <w:ind w:left="720"/>
        <w:rPr>
          <w:sz w:val="24"/>
          <w:szCs w:val="24"/>
        </w:rPr>
      </w:pPr>
      <w:r>
        <w:rPr>
          <w:sz w:val="24"/>
          <w:szCs w:val="24"/>
        </w:rPr>
        <w:t xml:space="preserve">For de neste                  </w:t>
      </w:r>
      <w:r w:rsidR="001848AC">
        <w:rPr>
          <w:sz w:val="24"/>
          <w:szCs w:val="24"/>
        </w:rPr>
        <w:t xml:space="preserve">   800 BT              kr. 0,441</w:t>
      </w:r>
      <w:r>
        <w:rPr>
          <w:sz w:val="24"/>
          <w:szCs w:val="24"/>
        </w:rPr>
        <w:t xml:space="preserve">     </w:t>
      </w:r>
      <w:r w:rsidR="00561735">
        <w:rPr>
          <w:sz w:val="24"/>
          <w:szCs w:val="24"/>
        </w:rPr>
        <w:t xml:space="preserve"> </w:t>
      </w:r>
      <w:r>
        <w:rPr>
          <w:sz w:val="24"/>
          <w:szCs w:val="24"/>
        </w:rPr>
        <w:t xml:space="preserve">     kr.     </w:t>
      </w:r>
      <w:r w:rsidR="001848AC">
        <w:rPr>
          <w:sz w:val="24"/>
          <w:szCs w:val="24"/>
        </w:rPr>
        <w:t>353                   kr.   1027</w:t>
      </w:r>
    </w:p>
    <w:p w14:paraId="72919C04" w14:textId="77777777" w:rsidR="0008320F" w:rsidRDefault="0008320F" w:rsidP="003D2DF1">
      <w:pPr>
        <w:pStyle w:val="Ingenmellomrom"/>
        <w:ind w:left="720"/>
        <w:rPr>
          <w:sz w:val="24"/>
          <w:szCs w:val="24"/>
        </w:rPr>
      </w:pPr>
      <w:r>
        <w:rPr>
          <w:sz w:val="24"/>
          <w:szCs w:val="24"/>
        </w:rPr>
        <w:t xml:space="preserve">For </w:t>
      </w:r>
      <w:r w:rsidR="00935350">
        <w:rPr>
          <w:sz w:val="24"/>
          <w:szCs w:val="24"/>
        </w:rPr>
        <w:t xml:space="preserve">de neste           </w:t>
      </w:r>
      <w:r>
        <w:rPr>
          <w:sz w:val="24"/>
          <w:szCs w:val="24"/>
        </w:rPr>
        <w:t xml:space="preserve">        1000 </w:t>
      </w:r>
      <w:r w:rsidR="001848AC">
        <w:rPr>
          <w:sz w:val="24"/>
          <w:szCs w:val="24"/>
        </w:rPr>
        <w:t>BT              kr. 0,294</w:t>
      </w:r>
      <w:r w:rsidR="00935350">
        <w:rPr>
          <w:sz w:val="24"/>
          <w:szCs w:val="24"/>
        </w:rPr>
        <w:t xml:space="preserve">           kr</w:t>
      </w:r>
      <w:r w:rsidR="001848AC">
        <w:rPr>
          <w:sz w:val="24"/>
          <w:szCs w:val="24"/>
        </w:rPr>
        <w:t>.     294                   kr.   1321</w:t>
      </w:r>
    </w:p>
    <w:p w14:paraId="571B443B" w14:textId="77777777" w:rsidR="00935350" w:rsidRDefault="00935350" w:rsidP="003D2DF1">
      <w:pPr>
        <w:pStyle w:val="Ingenmellomrom"/>
        <w:ind w:left="720"/>
        <w:rPr>
          <w:sz w:val="24"/>
          <w:szCs w:val="24"/>
        </w:rPr>
      </w:pPr>
      <w:r>
        <w:rPr>
          <w:sz w:val="24"/>
          <w:szCs w:val="24"/>
        </w:rPr>
        <w:t xml:space="preserve">For de neste                </w:t>
      </w:r>
      <w:r w:rsidR="00561735">
        <w:rPr>
          <w:sz w:val="24"/>
          <w:szCs w:val="24"/>
        </w:rPr>
        <w:t xml:space="preserve">   2000 BT              kr. 0,23</w:t>
      </w:r>
      <w:r w:rsidR="001848AC">
        <w:rPr>
          <w:sz w:val="24"/>
          <w:szCs w:val="24"/>
        </w:rPr>
        <w:t>0</w:t>
      </w:r>
      <w:r w:rsidR="00561735">
        <w:rPr>
          <w:sz w:val="24"/>
          <w:szCs w:val="24"/>
        </w:rPr>
        <w:t xml:space="preserve">           kr.     460</w:t>
      </w:r>
      <w:r>
        <w:rPr>
          <w:sz w:val="24"/>
          <w:szCs w:val="24"/>
        </w:rPr>
        <w:t xml:space="preserve">            </w:t>
      </w:r>
      <w:r w:rsidR="001848AC">
        <w:rPr>
          <w:sz w:val="24"/>
          <w:szCs w:val="24"/>
        </w:rPr>
        <w:t xml:space="preserve"> </w:t>
      </w:r>
      <w:r>
        <w:rPr>
          <w:sz w:val="24"/>
          <w:szCs w:val="24"/>
        </w:rPr>
        <w:t xml:space="preserve"> </w:t>
      </w:r>
      <w:r w:rsidR="001848AC">
        <w:rPr>
          <w:sz w:val="24"/>
          <w:szCs w:val="24"/>
        </w:rPr>
        <w:t xml:space="preserve">     kr.   1781</w:t>
      </w:r>
    </w:p>
    <w:p w14:paraId="4C157229" w14:textId="77777777" w:rsidR="00935350" w:rsidRDefault="00935350" w:rsidP="003D2DF1">
      <w:pPr>
        <w:pStyle w:val="Ingenmellomrom"/>
        <w:ind w:left="720"/>
        <w:rPr>
          <w:sz w:val="24"/>
          <w:szCs w:val="24"/>
        </w:rPr>
      </w:pPr>
      <w:r>
        <w:rPr>
          <w:sz w:val="24"/>
          <w:szCs w:val="24"/>
        </w:rPr>
        <w:t xml:space="preserve">For de neste                </w:t>
      </w:r>
      <w:r w:rsidR="00561735">
        <w:rPr>
          <w:sz w:val="24"/>
          <w:szCs w:val="24"/>
        </w:rPr>
        <w:t xml:space="preserve">  </w:t>
      </w:r>
      <w:r w:rsidR="001848AC">
        <w:rPr>
          <w:sz w:val="24"/>
          <w:szCs w:val="24"/>
        </w:rPr>
        <w:t xml:space="preserve"> 5000 BT              kr. 0,230</w:t>
      </w:r>
      <w:r w:rsidR="00561735">
        <w:rPr>
          <w:sz w:val="24"/>
          <w:szCs w:val="24"/>
        </w:rPr>
        <w:t xml:space="preserve">       </w:t>
      </w:r>
      <w:r w:rsidR="001848AC">
        <w:rPr>
          <w:sz w:val="24"/>
          <w:szCs w:val="24"/>
        </w:rPr>
        <w:t xml:space="preserve">  </w:t>
      </w:r>
      <w:r w:rsidR="00561735">
        <w:rPr>
          <w:sz w:val="24"/>
          <w:szCs w:val="24"/>
        </w:rPr>
        <w:t xml:space="preserve">  kr.    1150</w:t>
      </w:r>
      <w:r>
        <w:rPr>
          <w:sz w:val="24"/>
          <w:szCs w:val="24"/>
        </w:rPr>
        <w:t xml:space="preserve">                  kr.</w:t>
      </w:r>
      <w:r w:rsidR="001848AC">
        <w:rPr>
          <w:sz w:val="24"/>
          <w:szCs w:val="24"/>
        </w:rPr>
        <w:t xml:space="preserve">   2931</w:t>
      </w:r>
    </w:p>
    <w:p w14:paraId="6DC969DB" w14:textId="77777777" w:rsidR="00935350" w:rsidRDefault="00935350" w:rsidP="003D2DF1">
      <w:pPr>
        <w:pStyle w:val="Ingenmellomrom"/>
        <w:ind w:left="720"/>
        <w:rPr>
          <w:sz w:val="24"/>
          <w:szCs w:val="24"/>
        </w:rPr>
      </w:pPr>
      <w:r>
        <w:rPr>
          <w:sz w:val="24"/>
          <w:szCs w:val="24"/>
        </w:rPr>
        <w:t xml:space="preserve">For de neste               </w:t>
      </w:r>
      <w:r w:rsidR="00561735">
        <w:rPr>
          <w:sz w:val="24"/>
          <w:szCs w:val="24"/>
        </w:rPr>
        <w:t xml:space="preserve">  10000 BT              kr. 0,17</w:t>
      </w:r>
      <w:r w:rsidR="001848AC">
        <w:rPr>
          <w:sz w:val="24"/>
          <w:szCs w:val="24"/>
        </w:rPr>
        <w:t>0</w:t>
      </w:r>
      <w:r w:rsidR="00561735">
        <w:rPr>
          <w:sz w:val="24"/>
          <w:szCs w:val="24"/>
        </w:rPr>
        <w:t xml:space="preserve">           kr.    1700                  kr. </w:t>
      </w:r>
      <w:r w:rsidR="001848AC">
        <w:rPr>
          <w:sz w:val="24"/>
          <w:szCs w:val="24"/>
        </w:rPr>
        <w:t xml:space="preserve"> </w:t>
      </w:r>
      <w:r w:rsidR="007D5D72">
        <w:rPr>
          <w:sz w:val="24"/>
          <w:szCs w:val="24"/>
        </w:rPr>
        <w:t>4704</w:t>
      </w:r>
      <w:r w:rsidR="00561735">
        <w:rPr>
          <w:sz w:val="24"/>
          <w:szCs w:val="24"/>
        </w:rPr>
        <w:t xml:space="preserve"> 4</w:t>
      </w:r>
      <w:r w:rsidR="001848AC">
        <w:rPr>
          <w:sz w:val="24"/>
          <w:szCs w:val="24"/>
        </w:rPr>
        <w:t>631</w:t>
      </w:r>
    </w:p>
    <w:p w14:paraId="62EEE407" w14:textId="77777777" w:rsidR="00935350" w:rsidRDefault="00935350" w:rsidP="003D2DF1">
      <w:pPr>
        <w:pStyle w:val="Ingenmellomrom"/>
        <w:ind w:left="720"/>
        <w:rPr>
          <w:sz w:val="24"/>
          <w:szCs w:val="24"/>
        </w:rPr>
      </w:pPr>
    </w:p>
    <w:p w14:paraId="01AEC8EC" w14:textId="77777777" w:rsidR="00935350" w:rsidRDefault="00561735" w:rsidP="003D2DF1">
      <w:pPr>
        <w:pStyle w:val="Ingenmellomrom"/>
        <w:ind w:left="720"/>
        <w:rPr>
          <w:sz w:val="24"/>
          <w:szCs w:val="24"/>
        </w:rPr>
      </w:pPr>
      <w:r>
        <w:rPr>
          <w:sz w:val="24"/>
          <w:szCs w:val="24"/>
        </w:rPr>
        <w:t>Minimumspris: Kr. 220</w:t>
      </w:r>
    </w:p>
    <w:p w14:paraId="295EBA30" w14:textId="77777777" w:rsidR="00506A2D" w:rsidRDefault="00506A2D" w:rsidP="003D2DF1">
      <w:pPr>
        <w:pStyle w:val="Ingenmellomrom"/>
        <w:ind w:left="720"/>
        <w:rPr>
          <w:sz w:val="24"/>
          <w:szCs w:val="24"/>
        </w:rPr>
      </w:pPr>
    </w:p>
    <w:p w14:paraId="32197C9C" w14:textId="77777777" w:rsidR="00506A2D" w:rsidRDefault="00506A2D" w:rsidP="003D2DF1">
      <w:pPr>
        <w:pStyle w:val="Ingenmellomrom"/>
        <w:ind w:left="720"/>
        <w:rPr>
          <w:sz w:val="24"/>
          <w:szCs w:val="24"/>
        </w:rPr>
      </w:pPr>
      <w:r>
        <w:rPr>
          <w:sz w:val="24"/>
          <w:szCs w:val="24"/>
        </w:rPr>
        <w:t>Avgiften gjelder pr. anløp. (Ved gjentatte anløp innenfor et og samme døgn, ilegges avgiften kun en gang pr. døgn.)</w:t>
      </w:r>
    </w:p>
    <w:p w14:paraId="16CE4DDB" w14:textId="77777777" w:rsidR="00506A2D" w:rsidRDefault="00506A2D" w:rsidP="003D2DF1">
      <w:pPr>
        <w:pStyle w:val="Ingenmellomrom"/>
        <w:ind w:left="720"/>
        <w:rPr>
          <w:sz w:val="24"/>
          <w:szCs w:val="24"/>
        </w:rPr>
      </w:pPr>
    </w:p>
    <w:p w14:paraId="038D9497" w14:textId="77777777" w:rsidR="00506A2D" w:rsidRDefault="00506A2D" w:rsidP="003D2DF1">
      <w:pPr>
        <w:pStyle w:val="Ingenmellomrom"/>
        <w:ind w:left="720"/>
        <w:rPr>
          <w:sz w:val="24"/>
          <w:szCs w:val="24"/>
        </w:rPr>
      </w:pPr>
    </w:p>
    <w:p w14:paraId="698A2A03" w14:textId="77777777" w:rsidR="00506A2D" w:rsidRDefault="0034239E" w:rsidP="003D2DF1">
      <w:pPr>
        <w:pStyle w:val="Ingenmellomrom"/>
        <w:ind w:left="720"/>
        <w:rPr>
          <w:sz w:val="24"/>
          <w:szCs w:val="24"/>
        </w:rPr>
      </w:pPr>
      <w:r>
        <w:rPr>
          <w:b/>
          <w:sz w:val="24"/>
          <w:szCs w:val="24"/>
        </w:rPr>
        <w:t>A 1:</w:t>
      </w:r>
      <w:r>
        <w:rPr>
          <w:sz w:val="24"/>
          <w:szCs w:val="24"/>
        </w:rPr>
        <w:t xml:space="preserve"> Fartøy som opererer eller er i samarbeid med ATC (Andøy Test Center) </w:t>
      </w:r>
    </w:p>
    <w:p w14:paraId="747AA807" w14:textId="77777777" w:rsidR="0034239E" w:rsidRDefault="0034239E" w:rsidP="003D2DF1">
      <w:pPr>
        <w:pStyle w:val="Ingenmellomrom"/>
        <w:ind w:left="720"/>
        <w:rPr>
          <w:sz w:val="24"/>
          <w:szCs w:val="24"/>
        </w:rPr>
      </w:pPr>
      <w:r>
        <w:rPr>
          <w:b/>
          <w:sz w:val="24"/>
          <w:szCs w:val="24"/>
        </w:rPr>
        <w:t xml:space="preserve">        </w:t>
      </w:r>
      <w:proofErr w:type="gramStart"/>
      <w:r>
        <w:rPr>
          <w:sz w:val="24"/>
          <w:szCs w:val="24"/>
        </w:rPr>
        <w:t>vedrørende</w:t>
      </w:r>
      <w:proofErr w:type="gramEnd"/>
      <w:r>
        <w:rPr>
          <w:sz w:val="24"/>
          <w:szCs w:val="24"/>
        </w:rPr>
        <w:t xml:space="preserve"> NMSI tester, faktureres for farvannsavgift i h.h.t. Andøy Havn KF sitt</w:t>
      </w:r>
    </w:p>
    <w:p w14:paraId="208D06D0" w14:textId="77777777" w:rsidR="0034239E" w:rsidRDefault="0034239E" w:rsidP="003D2DF1">
      <w:pPr>
        <w:pStyle w:val="Ingenmellomrom"/>
        <w:ind w:left="720"/>
        <w:rPr>
          <w:sz w:val="24"/>
          <w:szCs w:val="24"/>
        </w:rPr>
      </w:pPr>
      <w:r>
        <w:rPr>
          <w:sz w:val="24"/>
          <w:szCs w:val="24"/>
        </w:rPr>
        <w:t xml:space="preserve">        regulativ.</w:t>
      </w:r>
    </w:p>
    <w:p w14:paraId="5D4B0D30" w14:textId="77777777" w:rsidR="0034239E" w:rsidRDefault="0034239E" w:rsidP="003D2DF1">
      <w:pPr>
        <w:pStyle w:val="Ingenmellomrom"/>
        <w:ind w:left="720"/>
        <w:rPr>
          <w:sz w:val="24"/>
          <w:szCs w:val="24"/>
        </w:rPr>
      </w:pPr>
    </w:p>
    <w:p w14:paraId="2345CA0C" w14:textId="77777777" w:rsidR="0034239E" w:rsidRDefault="0034239E" w:rsidP="003D2DF1">
      <w:pPr>
        <w:pStyle w:val="Ingenmellomrom"/>
        <w:ind w:left="720"/>
        <w:rPr>
          <w:sz w:val="24"/>
          <w:szCs w:val="24"/>
        </w:rPr>
      </w:pPr>
      <w:r>
        <w:rPr>
          <w:b/>
          <w:sz w:val="24"/>
          <w:szCs w:val="24"/>
        </w:rPr>
        <w:t>A 2:</w:t>
      </w:r>
      <w:r>
        <w:rPr>
          <w:sz w:val="24"/>
          <w:szCs w:val="24"/>
        </w:rPr>
        <w:t xml:space="preserve"> Fartøy som anvendes til ervervsmessig fiske, og er over 15 meter </w:t>
      </w:r>
      <w:proofErr w:type="spellStart"/>
      <w:r>
        <w:rPr>
          <w:sz w:val="24"/>
          <w:szCs w:val="24"/>
        </w:rPr>
        <w:t>l.o.a</w:t>
      </w:r>
      <w:proofErr w:type="spellEnd"/>
      <w:r>
        <w:rPr>
          <w:sz w:val="24"/>
          <w:szCs w:val="24"/>
        </w:rPr>
        <w:t>., skal</w:t>
      </w:r>
    </w:p>
    <w:p w14:paraId="4764FF82" w14:textId="77777777" w:rsidR="0034239E" w:rsidRDefault="0034239E" w:rsidP="003D2DF1">
      <w:pPr>
        <w:pStyle w:val="Ingenmellomrom"/>
        <w:ind w:left="720"/>
        <w:rPr>
          <w:sz w:val="24"/>
          <w:szCs w:val="24"/>
        </w:rPr>
      </w:pPr>
      <w:r>
        <w:rPr>
          <w:b/>
          <w:sz w:val="24"/>
          <w:szCs w:val="24"/>
        </w:rPr>
        <w:t xml:space="preserve">        </w:t>
      </w:r>
      <w:r>
        <w:rPr>
          <w:sz w:val="24"/>
          <w:szCs w:val="24"/>
        </w:rPr>
        <w:t xml:space="preserve">betale farvannsavgift </w:t>
      </w:r>
      <w:proofErr w:type="gramStart"/>
      <w:r>
        <w:rPr>
          <w:sz w:val="24"/>
          <w:szCs w:val="24"/>
        </w:rPr>
        <w:t>således</w:t>
      </w:r>
      <w:proofErr w:type="gramEnd"/>
      <w:r>
        <w:rPr>
          <w:sz w:val="24"/>
          <w:szCs w:val="24"/>
        </w:rPr>
        <w:t>:</w:t>
      </w:r>
    </w:p>
    <w:p w14:paraId="08AAED34" w14:textId="77777777" w:rsidR="0034239E" w:rsidRDefault="0034239E" w:rsidP="003D2DF1">
      <w:pPr>
        <w:pStyle w:val="Ingenmellomrom"/>
        <w:ind w:left="720"/>
        <w:rPr>
          <w:sz w:val="24"/>
          <w:szCs w:val="24"/>
        </w:rPr>
      </w:pPr>
    </w:p>
    <w:p w14:paraId="205AA89A" w14:textId="77777777" w:rsidR="0034239E" w:rsidRDefault="0034239E" w:rsidP="003D2DF1">
      <w:pPr>
        <w:pStyle w:val="Ingenmellomrom"/>
        <w:ind w:left="720"/>
        <w:rPr>
          <w:sz w:val="24"/>
          <w:szCs w:val="24"/>
        </w:rPr>
      </w:pPr>
      <w:r>
        <w:rPr>
          <w:sz w:val="24"/>
          <w:szCs w:val="24"/>
        </w:rPr>
        <w:t xml:space="preserve">Fartøystørrelse                          Pr. </w:t>
      </w:r>
      <w:proofErr w:type="spellStart"/>
      <w:r>
        <w:rPr>
          <w:sz w:val="24"/>
          <w:szCs w:val="24"/>
        </w:rPr>
        <w:t>mnd</w:t>
      </w:r>
      <w:proofErr w:type="spellEnd"/>
    </w:p>
    <w:p w14:paraId="5102E513" w14:textId="77777777" w:rsidR="0034239E" w:rsidRPr="008F6F60" w:rsidRDefault="0034239E" w:rsidP="003D2DF1">
      <w:pPr>
        <w:pStyle w:val="Ingenmellomrom"/>
        <w:ind w:left="720"/>
        <w:rPr>
          <w:color w:val="A6A6A6" w:themeColor="background1" w:themeShade="A6"/>
          <w:sz w:val="24"/>
          <w:szCs w:val="24"/>
        </w:rPr>
      </w:pPr>
      <w:r>
        <w:rPr>
          <w:sz w:val="24"/>
          <w:szCs w:val="24"/>
        </w:rPr>
        <w:t xml:space="preserve">  15 –   25 BT                                 Kr. 1</w:t>
      </w:r>
      <w:r w:rsidR="00B75FFB">
        <w:rPr>
          <w:sz w:val="24"/>
          <w:szCs w:val="24"/>
        </w:rPr>
        <w:t>94</w:t>
      </w:r>
    </w:p>
    <w:p w14:paraId="771AEE87" w14:textId="77777777" w:rsidR="0034239E" w:rsidRDefault="0034239E" w:rsidP="003D2DF1">
      <w:pPr>
        <w:pStyle w:val="Ingenmellomrom"/>
        <w:ind w:left="720"/>
        <w:rPr>
          <w:sz w:val="24"/>
          <w:szCs w:val="24"/>
        </w:rPr>
      </w:pPr>
      <w:r>
        <w:rPr>
          <w:sz w:val="24"/>
          <w:szCs w:val="24"/>
        </w:rPr>
        <w:t xml:space="preserve">  25 –   50 BT        </w:t>
      </w:r>
      <w:r w:rsidR="00B75FFB">
        <w:rPr>
          <w:sz w:val="24"/>
          <w:szCs w:val="24"/>
        </w:rPr>
        <w:t xml:space="preserve">                         Kr. 453</w:t>
      </w:r>
    </w:p>
    <w:p w14:paraId="5F3DAF12" w14:textId="77777777" w:rsidR="0034239E" w:rsidRDefault="0034239E" w:rsidP="003D2DF1">
      <w:pPr>
        <w:pStyle w:val="Ingenmellomrom"/>
        <w:ind w:left="720"/>
        <w:rPr>
          <w:sz w:val="24"/>
          <w:szCs w:val="24"/>
        </w:rPr>
      </w:pPr>
      <w:r>
        <w:rPr>
          <w:sz w:val="24"/>
          <w:szCs w:val="24"/>
        </w:rPr>
        <w:t xml:space="preserve">  50 – 100 BT                             </w:t>
      </w:r>
      <w:r w:rsidR="00B75FFB">
        <w:rPr>
          <w:sz w:val="24"/>
          <w:szCs w:val="24"/>
        </w:rPr>
        <w:t xml:space="preserve">    Kr. 571</w:t>
      </w:r>
    </w:p>
    <w:p w14:paraId="5C723375" w14:textId="77777777" w:rsidR="0034239E" w:rsidRDefault="0034239E" w:rsidP="003D2DF1">
      <w:pPr>
        <w:pStyle w:val="Ingenmellomrom"/>
        <w:ind w:left="720"/>
        <w:rPr>
          <w:sz w:val="24"/>
          <w:szCs w:val="24"/>
        </w:rPr>
      </w:pPr>
      <w:r>
        <w:rPr>
          <w:sz w:val="24"/>
          <w:szCs w:val="24"/>
        </w:rPr>
        <w:t xml:space="preserve">100 – 300 BT        </w:t>
      </w:r>
      <w:r w:rsidR="00B75FFB">
        <w:rPr>
          <w:sz w:val="24"/>
          <w:szCs w:val="24"/>
        </w:rPr>
        <w:t xml:space="preserve">                         Kr. 756</w:t>
      </w:r>
    </w:p>
    <w:p w14:paraId="242CFB41" w14:textId="77777777" w:rsidR="008F6F60" w:rsidRDefault="008F6F60" w:rsidP="003D2DF1">
      <w:pPr>
        <w:pStyle w:val="Ingenmellomrom"/>
        <w:ind w:left="720"/>
        <w:rPr>
          <w:color w:val="000000" w:themeColor="text1"/>
          <w:sz w:val="24"/>
          <w:szCs w:val="24"/>
        </w:rPr>
      </w:pPr>
      <w:r w:rsidRPr="008F6F60">
        <w:rPr>
          <w:color w:val="000000" w:themeColor="text1"/>
          <w:sz w:val="24"/>
          <w:szCs w:val="24"/>
        </w:rPr>
        <w:t xml:space="preserve">     </w:t>
      </w:r>
      <w:r w:rsidRPr="00B75FFB">
        <w:rPr>
          <w:color w:val="000000" w:themeColor="text1"/>
          <w:sz w:val="24"/>
          <w:szCs w:val="24"/>
        </w:rPr>
        <w:t xml:space="preserve">O/ 300 BT                                 Kr. </w:t>
      </w:r>
      <w:r w:rsidR="00B75FFB">
        <w:rPr>
          <w:color w:val="000000" w:themeColor="text1"/>
          <w:sz w:val="24"/>
          <w:szCs w:val="24"/>
        </w:rPr>
        <w:t>900</w:t>
      </w:r>
    </w:p>
    <w:p w14:paraId="6CAFA7BB" w14:textId="77777777" w:rsidR="008F6F60" w:rsidRDefault="008F6F60" w:rsidP="003D2DF1">
      <w:pPr>
        <w:pStyle w:val="Ingenmellomrom"/>
        <w:ind w:left="720"/>
        <w:rPr>
          <w:color w:val="000000" w:themeColor="text1"/>
          <w:sz w:val="24"/>
          <w:szCs w:val="24"/>
        </w:rPr>
      </w:pPr>
    </w:p>
    <w:p w14:paraId="29C296D6" w14:textId="77777777" w:rsidR="008F6F60" w:rsidRDefault="008F6F60" w:rsidP="003D2DF1">
      <w:pPr>
        <w:pStyle w:val="Ingenmellomrom"/>
        <w:ind w:left="720"/>
        <w:rPr>
          <w:color w:val="000000" w:themeColor="text1"/>
          <w:sz w:val="24"/>
          <w:szCs w:val="24"/>
        </w:rPr>
      </w:pPr>
      <w:r>
        <w:rPr>
          <w:b/>
          <w:color w:val="000000" w:themeColor="text1"/>
          <w:sz w:val="24"/>
          <w:szCs w:val="24"/>
        </w:rPr>
        <w:t>A 3:</w:t>
      </w:r>
      <w:r>
        <w:rPr>
          <w:color w:val="000000" w:themeColor="text1"/>
          <w:sz w:val="24"/>
          <w:szCs w:val="24"/>
        </w:rPr>
        <w:t xml:space="preserve"> Fartøy som benyttes til passasjerbefordring faktureres etter eget regulativ som </w:t>
      </w:r>
    </w:p>
    <w:p w14:paraId="29216AC8" w14:textId="77777777" w:rsidR="008F6F60" w:rsidRDefault="008F6F60" w:rsidP="003D2DF1">
      <w:pPr>
        <w:pStyle w:val="Ingenmellomrom"/>
        <w:ind w:left="720"/>
        <w:rPr>
          <w:color w:val="000000" w:themeColor="text1"/>
          <w:sz w:val="24"/>
          <w:szCs w:val="24"/>
        </w:rPr>
      </w:pPr>
      <w:r>
        <w:rPr>
          <w:b/>
          <w:color w:val="000000" w:themeColor="text1"/>
          <w:sz w:val="24"/>
          <w:szCs w:val="24"/>
        </w:rPr>
        <w:t xml:space="preserve">        </w:t>
      </w:r>
      <w:r>
        <w:rPr>
          <w:color w:val="000000" w:themeColor="text1"/>
          <w:sz w:val="24"/>
          <w:szCs w:val="24"/>
        </w:rPr>
        <w:t xml:space="preserve">følger: </w:t>
      </w:r>
    </w:p>
    <w:p w14:paraId="020A48BC" w14:textId="77777777" w:rsidR="008F6F60" w:rsidRDefault="008F6F60" w:rsidP="003D2DF1">
      <w:pPr>
        <w:pStyle w:val="Ingenmellomrom"/>
        <w:ind w:left="720"/>
        <w:rPr>
          <w:color w:val="000000" w:themeColor="text1"/>
          <w:sz w:val="24"/>
          <w:szCs w:val="24"/>
        </w:rPr>
      </w:pPr>
      <w:r>
        <w:rPr>
          <w:color w:val="000000" w:themeColor="text1"/>
          <w:sz w:val="24"/>
          <w:szCs w:val="24"/>
        </w:rPr>
        <w:t xml:space="preserve">        Ferger under 2000 B</w:t>
      </w:r>
      <w:r w:rsidR="005951DF">
        <w:rPr>
          <w:color w:val="000000" w:themeColor="text1"/>
          <w:sz w:val="24"/>
          <w:szCs w:val="24"/>
        </w:rPr>
        <w:t>T</w:t>
      </w:r>
      <w:r>
        <w:rPr>
          <w:color w:val="000000" w:themeColor="text1"/>
          <w:sz w:val="24"/>
          <w:szCs w:val="24"/>
        </w:rPr>
        <w:t xml:space="preserve">: kr. </w:t>
      </w:r>
      <w:r w:rsidR="001A2F03">
        <w:rPr>
          <w:color w:val="000000" w:themeColor="text1"/>
          <w:sz w:val="24"/>
          <w:szCs w:val="24"/>
        </w:rPr>
        <w:t xml:space="preserve">  </w:t>
      </w:r>
      <w:r>
        <w:rPr>
          <w:color w:val="000000" w:themeColor="text1"/>
          <w:sz w:val="24"/>
          <w:szCs w:val="24"/>
        </w:rPr>
        <w:t>840,- pr. dag.</w:t>
      </w:r>
    </w:p>
    <w:p w14:paraId="5F95121C" w14:textId="77777777" w:rsidR="006A750D" w:rsidRDefault="006A750D" w:rsidP="003D2DF1">
      <w:pPr>
        <w:pStyle w:val="Ingenmellomrom"/>
        <w:ind w:left="720"/>
        <w:rPr>
          <w:color w:val="000000" w:themeColor="text1"/>
          <w:sz w:val="24"/>
          <w:szCs w:val="24"/>
        </w:rPr>
      </w:pPr>
      <w:r>
        <w:rPr>
          <w:color w:val="000000" w:themeColor="text1"/>
          <w:sz w:val="24"/>
          <w:szCs w:val="24"/>
        </w:rPr>
        <w:t xml:space="preserve">        Ferger over 2000 </w:t>
      </w:r>
      <w:proofErr w:type="gramStart"/>
      <w:r>
        <w:rPr>
          <w:color w:val="000000" w:themeColor="text1"/>
          <w:sz w:val="24"/>
          <w:szCs w:val="24"/>
        </w:rPr>
        <w:t xml:space="preserve">BT:   </w:t>
      </w:r>
      <w:proofErr w:type="gramEnd"/>
      <w:r>
        <w:rPr>
          <w:color w:val="000000" w:themeColor="text1"/>
          <w:sz w:val="24"/>
          <w:szCs w:val="24"/>
        </w:rPr>
        <w:t xml:space="preserve">Kr. 1040,- </w:t>
      </w:r>
      <w:proofErr w:type="spellStart"/>
      <w:r>
        <w:rPr>
          <w:color w:val="000000" w:themeColor="text1"/>
          <w:sz w:val="24"/>
          <w:szCs w:val="24"/>
        </w:rPr>
        <w:t>pr.dag</w:t>
      </w:r>
      <w:proofErr w:type="spellEnd"/>
      <w:r>
        <w:rPr>
          <w:color w:val="000000" w:themeColor="text1"/>
          <w:sz w:val="24"/>
          <w:szCs w:val="24"/>
        </w:rPr>
        <w:t>.</w:t>
      </w:r>
    </w:p>
    <w:p w14:paraId="74E4B6C1" w14:textId="77777777" w:rsidR="008F6F60" w:rsidRDefault="008F6F60" w:rsidP="003D2DF1">
      <w:pPr>
        <w:pStyle w:val="Ingenmellomrom"/>
        <w:ind w:left="720"/>
        <w:rPr>
          <w:color w:val="000000" w:themeColor="text1"/>
          <w:sz w:val="24"/>
          <w:szCs w:val="24"/>
        </w:rPr>
      </w:pPr>
    </w:p>
    <w:p w14:paraId="05440141" w14:textId="77777777" w:rsidR="008F6F60" w:rsidRDefault="008F6F60" w:rsidP="003D2DF1">
      <w:pPr>
        <w:pStyle w:val="Ingenmellomrom"/>
        <w:ind w:left="720"/>
        <w:rPr>
          <w:color w:val="000000" w:themeColor="text1"/>
          <w:sz w:val="24"/>
          <w:szCs w:val="24"/>
        </w:rPr>
      </w:pPr>
      <w:r>
        <w:rPr>
          <w:b/>
          <w:color w:val="000000" w:themeColor="text1"/>
          <w:sz w:val="24"/>
          <w:szCs w:val="24"/>
        </w:rPr>
        <w:t xml:space="preserve">A 4: </w:t>
      </w:r>
      <w:r>
        <w:rPr>
          <w:color w:val="000000" w:themeColor="text1"/>
          <w:sz w:val="24"/>
          <w:szCs w:val="24"/>
        </w:rPr>
        <w:t xml:space="preserve">Fartøy som benyttes til passasjerbefordring i kommunens farvann / sjøområde                                   </w:t>
      </w:r>
    </w:p>
    <w:p w14:paraId="1CF0C6E6" w14:textId="77777777" w:rsidR="008F6F60" w:rsidRDefault="008F6F60" w:rsidP="003D2DF1">
      <w:pPr>
        <w:pStyle w:val="Ingenmellomrom"/>
        <w:ind w:left="720"/>
        <w:rPr>
          <w:color w:val="000000" w:themeColor="text1"/>
          <w:sz w:val="24"/>
          <w:szCs w:val="24"/>
        </w:rPr>
      </w:pPr>
      <w:r>
        <w:rPr>
          <w:b/>
          <w:color w:val="000000" w:themeColor="text1"/>
          <w:sz w:val="24"/>
          <w:szCs w:val="24"/>
        </w:rPr>
        <w:t xml:space="preserve">        </w:t>
      </w:r>
      <w:r w:rsidR="00207762">
        <w:rPr>
          <w:color w:val="000000" w:themeColor="text1"/>
          <w:sz w:val="24"/>
          <w:szCs w:val="24"/>
        </w:rPr>
        <w:t>l</w:t>
      </w:r>
      <w:r>
        <w:rPr>
          <w:color w:val="000000" w:themeColor="text1"/>
          <w:sz w:val="24"/>
          <w:szCs w:val="24"/>
        </w:rPr>
        <w:t xml:space="preserve">igger </w:t>
      </w:r>
      <w:r w:rsidR="00207762">
        <w:rPr>
          <w:color w:val="000000" w:themeColor="text1"/>
          <w:sz w:val="24"/>
          <w:szCs w:val="24"/>
        </w:rPr>
        <w:t>i opplag, betaler etter følgende satser:</w:t>
      </w:r>
    </w:p>
    <w:p w14:paraId="5C0B2671" w14:textId="77777777" w:rsidR="00207762" w:rsidRDefault="00207762" w:rsidP="003D2DF1">
      <w:pPr>
        <w:pStyle w:val="Ingenmellomrom"/>
        <w:ind w:left="720"/>
        <w:rPr>
          <w:color w:val="000000" w:themeColor="text1"/>
          <w:sz w:val="24"/>
          <w:szCs w:val="24"/>
        </w:rPr>
      </w:pPr>
      <w:r>
        <w:rPr>
          <w:color w:val="000000" w:themeColor="text1"/>
          <w:sz w:val="24"/>
          <w:szCs w:val="24"/>
        </w:rPr>
        <w:t xml:space="preserve">        Under </w:t>
      </w:r>
      <w:r w:rsidR="00E258E2">
        <w:rPr>
          <w:color w:val="000000" w:themeColor="text1"/>
          <w:sz w:val="24"/>
          <w:szCs w:val="24"/>
        </w:rPr>
        <w:t>1000 BT: Kr. 748</w:t>
      </w:r>
      <w:r>
        <w:rPr>
          <w:color w:val="000000" w:themeColor="text1"/>
          <w:sz w:val="24"/>
          <w:szCs w:val="24"/>
        </w:rPr>
        <w:t>,- pr. mnd.</w:t>
      </w:r>
    </w:p>
    <w:p w14:paraId="32CEA26E" w14:textId="77777777" w:rsidR="00207762" w:rsidRDefault="00207762" w:rsidP="003D2DF1">
      <w:pPr>
        <w:pStyle w:val="Ingenmellomrom"/>
        <w:ind w:left="720"/>
        <w:rPr>
          <w:color w:val="000000" w:themeColor="text1"/>
          <w:sz w:val="24"/>
          <w:szCs w:val="24"/>
        </w:rPr>
      </w:pPr>
    </w:p>
    <w:p w14:paraId="3C3A2696" w14:textId="77777777" w:rsidR="00207762" w:rsidRDefault="00207762" w:rsidP="000D1848">
      <w:pPr>
        <w:pStyle w:val="Ingenmellomrom"/>
        <w:ind w:left="720"/>
        <w:jc w:val="center"/>
        <w:rPr>
          <w:color w:val="000000" w:themeColor="text1"/>
          <w:sz w:val="24"/>
          <w:szCs w:val="24"/>
        </w:rPr>
      </w:pPr>
    </w:p>
    <w:p w14:paraId="1DE70D0E" w14:textId="77777777" w:rsidR="00207762" w:rsidRDefault="00207762" w:rsidP="000D1848">
      <w:pPr>
        <w:pStyle w:val="Ingenmellomrom"/>
        <w:ind w:left="720"/>
        <w:jc w:val="center"/>
        <w:rPr>
          <w:b/>
          <w:color w:val="1F497D" w:themeColor="text2"/>
          <w:sz w:val="32"/>
          <w:szCs w:val="32"/>
        </w:rPr>
      </w:pPr>
      <w:r w:rsidRPr="00207762">
        <w:rPr>
          <w:b/>
          <w:color w:val="1F497D" w:themeColor="text2"/>
          <w:sz w:val="32"/>
          <w:szCs w:val="32"/>
        </w:rPr>
        <w:t>FRITAK FRA Å BETALE FARVANNSAVGIFT</w:t>
      </w:r>
    </w:p>
    <w:p w14:paraId="43EC8D48" w14:textId="77777777" w:rsidR="00207762" w:rsidRDefault="00207762" w:rsidP="003D2DF1">
      <w:pPr>
        <w:pStyle w:val="Ingenmellomrom"/>
        <w:ind w:left="720"/>
        <w:rPr>
          <w:b/>
          <w:color w:val="1F497D" w:themeColor="text2"/>
          <w:sz w:val="32"/>
          <w:szCs w:val="32"/>
        </w:rPr>
      </w:pPr>
    </w:p>
    <w:p w14:paraId="64F4C9A9" w14:textId="77777777" w:rsidR="00207762" w:rsidRDefault="00207762" w:rsidP="00207762">
      <w:pPr>
        <w:pStyle w:val="Ingenmellomrom"/>
        <w:numPr>
          <w:ilvl w:val="0"/>
          <w:numId w:val="5"/>
        </w:numPr>
        <w:rPr>
          <w:sz w:val="24"/>
          <w:szCs w:val="24"/>
        </w:rPr>
      </w:pPr>
      <w:r w:rsidRPr="00207762">
        <w:rPr>
          <w:sz w:val="24"/>
          <w:szCs w:val="24"/>
        </w:rPr>
        <w:t>Fart</w:t>
      </w:r>
      <w:r>
        <w:rPr>
          <w:sz w:val="24"/>
          <w:szCs w:val="24"/>
        </w:rPr>
        <w:t>øy som anløper havn på grunn av skade eller nødstilstand og fartøyet ikke</w:t>
      </w:r>
    </w:p>
    <w:p w14:paraId="1DE955AD" w14:textId="77777777" w:rsidR="00207762" w:rsidRDefault="00207762" w:rsidP="00207762">
      <w:pPr>
        <w:pStyle w:val="Ingenmellomrom"/>
        <w:ind w:left="1065"/>
        <w:rPr>
          <w:sz w:val="24"/>
          <w:szCs w:val="24"/>
        </w:rPr>
      </w:pPr>
      <w:r>
        <w:rPr>
          <w:sz w:val="24"/>
          <w:szCs w:val="24"/>
        </w:rPr>
        <w:t>laster, losser eller tar om bord passasjerer.</w:t>
      </w:r>
    </w:p>
    <w:p w14:paraId="1B889C4D" w14:textId="77777777" w:rsidR="00207762" w:rsidRDefault="00207762" w:rsidP="00207762">
      <w:pPr>
        <w:pStyle w:val="Ingenmellomrom"/>
        <w:numPr>
          <w:ilvl w:val="0"/>
          <w:numId w:val="5"/>
        </w:numPr>
        <w:rPr>
          <w:sz w:val="24"/>
          <w:szCs w:val="24"/>
        </w:rPr>
      </w:pPr>
      <w:r>
        <w:rPr>
          <w:sz w:val="24"/>
          <w:szCs w:val="24"/>
        </w:rPr>
        <w:t>Bergings – og isbryterfartøy under utførelse av berging eller isbryting.</w:t>
      </w:r>
    </w:p>
    <w:p w14:paraId="62E0F044" w14:textId="77777777" w:rsidR="00207762" w:rsidRDefault="00207762" w:rsidP="00207762">
      <w:pPr>
        <w:pStyle w:val="Ingenmellomrom"/>
        <w:numPr>
          <w:ilvl w:val="0"/>
          <w:numId w:val="5"/>
        </w:numPr>
        <w:rPr>
          <w:sz w:val="24"/>
          <w:szCs w:val="24"/>
        </w:rPr>
      </w:pPr>
      <w:r>
        <w:rPr>
          <w:sz w:val="24"/>
          <w:szCs w:val="24"/>
        </w:rPr>
        <w:t>Fartøy som anløper havnen utelukkende for å sette i land syke, skipbrudne eller</w:t>
      </w:r>
    </w:p>
    <w:p w14:paraId="6A6E46AE" w14:textId="77777777" w:rsidR="00207762" w:rsidRDefault="00207762" w:rsidP="00207762">
      <w:pPr>
        <w:pStyle w:val="Ingenmellomrom"/>
        <w:ind w:left="1065"/>
        <w:rPr>
          <w:sz w:val="24"/>
          <w:szCs w:val="24"/>
        </w:rPr>
      </w:pPr>
      <w:r>
        <w:rPr>
          <w:sz w:val="24"/>
          <w:szCs w:val="24"/>
        </w:rPr>
        <w:t>døde, under forutsetning av at oppholdet i havnen ikke varer lengre enn nødvendig til utførelse av dette formål.</w:t>
      </w:r>
    </w:p>
    <w:p w14:paraId="239A6338" w14:textId="77777777" w:rsidR="00F27A27" w:rsidRDefault="00207762" w:rsidP="00207762">
      <w:pPr>
        <w:pStyle w:val="Ingenmellomrom"/>
        <w:numPr>
          <w:ilvl w:val="0"/>
          <w:numId w:val="5"/>
        </w:numPr>
        <w:rPr>
          <w:sz w:val="24"/>
          <w:szCs w:val="24"/>
        </w:rPr>
      </w:pPr>
      <w:r>
        <w:rPr>
          <w:sz w:val="24"/>
          <w:szCs w:val="24"/>
        </w:rPr>
        <w:t>Orlogsfartøy, så vel utenlandske som norske, samt fartøyer tilhørende den norske eller fremmed stat, når det ikke brukes til befordring av gods eller passasjerer mot betaling, eller drives av statens forretningsmessige virksomhet.</w:t>
      </w:r>
    </w:p>
    <w:p w14:paraId="74DD254C" w14:textId="77777777" w:rsidR="00F27A27" w:rsidRDefault="00F27A27" w:rsidP="00207762">
      <w:pPr>
        <w:pStyle w:val="Ingenmellomrom"/>
        <w:numPr>
          <w:ilvl w:val="0"/>
          <w:numId w:val="5"/>
        </w:numPr>
        <w:rPr>
          <w:sz w:val="24"/>
          <w:szCs w:val="24"/>
        </w:rPr>
      </w:pPr>
      <w:r w:rsidRPr="00F27A27">
        <w:rPr>
          <w:sz w:val="24"/>
          <w:szCs w:val="24"/>
        </w:rPr>
        <w:t>Fartøy under 15 meter største lengde.</w:t>
      </w:r>
      <w:r w:rsidR="00207762" w:rsidRPr="00F27A27">
        <w:rPr>
          <w:sz w:val="24"/>
          <w:szCs w:val="24"/>
        </w:rPr>
        <w:t xml:space="preserve"> </w:t>
      </w:r>
    </w:p>
    <w:p w14:paraId="62ECB929" w14:textId="77777777" w:rsidR="00207762" w:rsidRDefault="00F27A27" w:rsidP="00207762">
      <w:pPr>
        <w:pStyle w:val="Ingenmellomrom"/>
        <w:numPr>
          <w:ilvl w:val="0"/>
          <w:numId w:val="5"/>
        </w:numPr>
        <w:rPr>
          <w:sz w:val="24"/>
          <w:szCs w:val="24"/>
        </w:rPr>
      </w:pPr>
      <w:r>
        <w:rPr>
          <w:sz w:val="24"/>
          <w:szCs w:val="24"/>
        </w:rPr>
        <w:t xml:space="preserve">Verneverdige fartøy </w:t>
      </w:r>
      <w:r>
        <w:rPr>
          <w:b/>
          <w:sz w:val="24"/>
          <w:szCs w:val="24"/>
        </w:rPr>
        <w:t>under 25 BT</w:t>
      </w:r>
      <w:r w:rsidR="00207762" w:rsidRPr="00F27A27">
        <w:rPr>
          <w:sz w:val="24"/>
          <w:szCs w:val="24"/>
        </w:rPr>
        <w:t xml:space="preserve"> </w:t>
      </w:r>
      <w:r>
        <w:rPr>
          <w:sz w:val="24"/>
          <w:szCs w:val="24"/>
        </w:rPr>
        <w:t xml:space="preserve">med erklæring fra riksantikvaren kan søke om fritak dersom tilhørende i Andøy kommune, Ved innvilgelse av slikt fritak, er også fartøyet fritatt fra </w:t>
      </w:r>
      <w:proofErr w:type="spellStart"/>
      <w:r>
        <w:rPr>
          <w:sz w:val="24"/>
          <w:szCs w:val="24"/>
        </w:rPr>
        <w:t>kaivederlag</w:t>
      </w:r>
      <w:proofErr w:type="spellEnd"/>
      <w:r>
        <w:rPr>
          <w:sz w:val="24"/>
          <w:szCs w:val="24"/>
        </w:rPr>
        <w:t>.</w:t>
      </w:r>
    </w:p>
    <w:p w14:paraId="2E88511B" w14:textId="77777777" w:rsidR="00F27A27" w:rsidRDefault="00F27A27" w:rsidP="00F27A27">
      <w:pPr>
        <w:pStyle w:val="Ingenmellomrom"/>
        <w:ind w:left="1065"/>
        <w:rPr>
          <w:sz w:val="24"/>
          <w:szCs w:val="24"/>
        </w:rPr>
      </w:pPr>
      <w:r>
        <w:rPr>
          <w:sz w:val="24"/>
          <w:szCs w:val="24"/>
        </w:rPr>
        <w:t>Det skal betales for strøm, renovasjon, snøbrøyting og vann.</w:t>
      </w:r>
    </w:p>
    <w:p w14:paraId="3E9C5246" w14:textId="77777777" w:rsidR="00F27A27" w:rsidRDefault="00F27A27" w:rsidP="00F27A27">
      <w:pPr>
        <w:pStyle w:val="Ingenmellomrom"/>
        <w:ind w:left="1065"/>
        <w:rPr>
          <w:sz w:val="24"/>
          <w:szCs w:val="24"/>
        </w:rPr>
      </w:pPr>
      <w:r>
        <w:rPr>
          <w:sz w:val="24"/>
          <w:szCs w:val="24"/>
        </w:rPr>
        <w:t>Havnesjefen tildeler liggeplass ved behov.</w:t>
      </w:r>
    </w:p>
    <w:p w14:paraId="0E0D1CA0" w14:textId="77777777" w:rsidR="00F27A27" w:rsidRDefault="00F27A27" w:rsidP="00F27A27">
      <w:pPr>
        <w:pStyle w:val="Ingenmellomrom"/>
        <w:ind w:left="1065"/>
        <w:rPr>
          <w:sz w:val="24"/>
          <w:szCs w:val="24"/>
        </w:rPr>
      </w:pPr>
      <w:r>
        <w:rPr>
          <w:sz w:val="24"/>
          <w:szCs w:val="24"/>
        </w:rPr>
        <w:t>Havnesjefen kan oppheve slikt vedtak dersom ledelsen av fartøyet ikke etterkommer beskjeder gitt angående liggeplass og lignende.</w:t>
      </w:r>
    </w:p>
    <w:p w14:paraId="280FEDC2" w14:textId="77777777" w:rsidR="00EB36AE" w:rsidRDefault="00EB36AE" w:rsidP="00F27A27">
      <w:pPr>
        <w:pStyle w:val="Ingenmellomrom"/>
        <w:ind w:left="1065"/>
        <w:rPr>
          <w:sz w:val="24"/>
          <w:szCs w:val="24"/>
        </w:rPr>
      </w:pPr>
    </w:p>
    <w:p w14:paraId="0620F7D5" w14:textId="77777777" w:rsidR="00EB36AE" w:rsidRDefault="00EB36AE" w:rsidP="00F27A27">
      <w:pPr>
        <w:pStyle w:val="Ingenmellomrom"/>
        <w:ind w:left="1065"/>
        <w:rPr>
          <w:sz w:val="24"/>
          <w:szCs w:val="24"/>
        </w:rPr>
      </w:pPr>
    </w:p>
    <w:p w14:paraId="39D05D61" w14:textId="77777777" w:rsidR="00EB36AE" w:rsidRDefault="00EB36AE" w:rsidP="00F27A27">
      <w:pPr>
        <w:pStyle w:val="Ingenmellomrom"/>
        <w:ind w:left="1065"/>
        <w:rPr>
          <w:sz w:val="24"/>
          <w:szCs w:val="24"/>
        </w:rPr>
      </w:pPr>
    </w:p>
    <w:p w14:paraId="099B1228" w14:textId="77777777" w:rsidR="00EB36AE" w:rsidRDefault="00EB36AE" w:rsidP="00F27A27">
      <w:pPr>
        <w:pStyle w:val="Ingenmellomrom"/>
        <w:ind w:left="1065"/>
        <w:rPr>
          <w:sz w:val="24"/>
          <w:szCs w:val="24"/>
        </w:rPr>
      </w:pPr>
    </w:p>
    <w:p w14:paraId="1D1439B0" w14:textId="77777777" w:rsidR="00EB36AE" w:rsidRDefault="00CB0E0B" w:rsidP="002C5965">
      <w:pPr>
        <w:pStyle w:val="Ingenmellomrom"/>
        <w:jc w:val="center"/>
        <w:rPr>
          <w:b/>
          <w:color w:val="1F497D" w:themeColor="text2"/>
          <w:sz w:val="32"/>
          <w:szCs w:val="32"/>
        </w:rPr>
      </w:pPr>
      <w:r>
        <w:rPr>
          <w:b/>
          <w:color w:val="1F497D" w:themeColor="text2"/>
          <w:sz w:val="32"/>
          <w:szCs w:val="32"/>
        </w:rPr>
        <w:t>KAIVEDERLAG</w:t>
      </w:r>
    </w:p>
    <w:p w14:paraId="2BF5CE69" w14:textId="77777777" w:rsidR="00CB0E0B" w:rsidRDefault="00CB0E0B" w:rsidP="00A3728D">
      <w:pPr>
        <w:pStyle w:val="Ingenmellomrom"/>
        <w:ind w:left="1065"/>
        <w:rPr>
          <w:b/>
          <w:color w:val="1F497D" w:themeColor="text2"/>
          <w:sz w:val="32"/>
          <w:szCs w:val="32"/>
        </w:rPr>
      </w:pPr>
    </w:p>
    <w:p w14:paraId="0FFC51D6" w14:textId="77777777" w:rsidR="00CB0E0B" w:rsidRDefault="00CB0E0B" w:rsidP="005D0B7B">
      <w:pPr>
        <w:pStyle w:val="Ingenmellomrom"/>
        <w:rPr>
          <w:sz w:val="24"/>
          <w:szCs w:val="24"/>
        </w:rPr>
      </w:pPr>
      <w:r w:rsidRPr="00CB0E0B">
        <w:rPr>
          <w:b/>
          <w:sz w:val="24"/>
          <w:szCs w:val="24"/>
        </w:rPr>
        <w:t xml:space="preserve">K 1: </w:t>
      </w:r>
      <w:r>
        <w:rPr>
          <w:sz w:val="24"/>
          <w:szCs w:val="24"/>
        </w:rPr>
        <w:t xml:space="preserve">Fartøy som legger til kommunens kaier skal betale </w:t>
      </w:r>
      <w:proofErr w:type="spellStart"/>
      <w:r>
        <w:rPr>
          <w:sz w:val="24"/>
          <w:szCs w:val="24"/>
        </w:rPr>
        <w:t>kaivederlag</w:t>
      </w:r>
      <w:proofErr w:type="spellEnd"/>
      <w:r>
        <w:rPr>
          <w:sz w:val="24"/>
          <w:szCs w:val="24"/>
        </w:rPr>
        <w:t xml:space="preserve"> etter følgende satser:</w:t>
      </w:r>
    </w:p>
    <w:p w14:paraId="5DDC415A" w14:textId="77777777" w:rsidR="00CB0E0B" w:rsidRDefault="00CB0E0B" w:rsidP="00A3728D">
      <w:pPr>
        <w:pStyle w:val="Ingenmellomrom"/>
        <w:ind w:left="1065"/>
        <w:rPr>
          <w:sz w:val="24"/>
          <w:szCs w:val="24"/>
        </w:rPr>
      </w:pPr>
    </w:p>
    <w:p w14:paraId="65C405E4" w14:textId="77777777" w:rsidR="00CB0E0B" w:rsidRDefault="009B1DA8" w:rsidP="005D0B7B">
      <w:pPr>
        <w:pStyle w:val="Ingenmellomrom"/>
        <w:jc w:val="both"/>
        <w:rPr>
          <w:sz w:val="24"/>
          <w:szCs w:val="24"/>
        </w:rPr>
      </w:pPr>
      <w:r w:rsidRPr="00945017">
        <w:rPr>
          <w:sz w:val="24"/>
          <w:szCs w:val="24"/>
        </w:rPr>
        <w:object w:dxaOrig="11554" w:dyaOrig="2924" w14:anchorId="6C3C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6.25pt" o:ole="">
            <v:imagedata r:id="rId9" o:title=""/>
          </v:shape>
          <o:OLEObject Type="Embed" ProgID="Excel.Sheet.12" ShapeID="_x0000_i1025" DrawAspect="Content" ObjectID="_1716796114" r:id="rId10"/>
        </w:object>
      </w:r>
    </w:p>
    <w:p w14:paraId="2C22E0C2" w14:textId="77777777" w:rsidR="00F449BD" w:rsidRPr="00CB0E0B" w:rsidRDefault="00113A64" w:rsidP="005D0B7B">
      <w:pPr>
        <w:pStyle w:val="Ingenmellomrom"/>
        <w:jc w:val="both"/>
        <w:rPr>
          <w:sz w:val="24"/>
          <w:szCs w:val="24"/>
        </w:rPr>
      </w:pPr>
      <w:r>
        <w:rPr>
          <w:sz w:val="24"/>
          <w:szCs w:val="24"/>
        </w:rPr>
        <w:t>Minste vederlag er kr. 315</w:t>
      </w:r>
      <w:r w:rsidR="00F449BD">
        <w:rPr>
          <w:sz w:val="24"/>
          <w:szCs w:val="24"/>
        </w:rPr>
        <w:t>,-</w:t>
      </w:r>
    </w:p>
    <w:p w14:paraId="51153FA7" w14:textId="77777777" w:rsidR="00F449BD" w:rsidRDefault="00F449BD" w:rsidP="00A3728D">
      <w:pPr>
        <w:pStyle w:val="Ingenmellomrom"/>
        <w:jc w:val="both"/>
        <w:rPr>
          <w:sz w:val="24"/>
          <w:szCs w:val="24"/>
        </w:rPr>
      </w:pPr>
      <w:r w:rsidRPr="00F449BD">
        <w:rPr>
          <w:sz w:val="24"/>
          <w:szCs w:val="24"/>
        </w:rPr>
        <w:t>Veder</w:t>
      </w:r>
      <w:r>
        <w:rPr>
          <w:sz w:val="24"/>
          <w:szCs w:val="24"/>
        </w:rPr>
        <w:t xml:space="preserve">laget betales </w:t>
      </w:r>
      <w:proofErr w:type="spellStart"/>
      <w:r>
        <w:rPr>
          <w:sz w:val="24"/>
          <w:szCs w:val="24"/>
        </w:rPr>
        <w:t>èn</w:t>
      </w:r>
      <w:proofErr w:type="spellEnd"/>
      <w:r>
        <w:rPr>
          <w:sz w:val="24"/>
          <w:szCs w:val="24"/>
        </w:rPr>
        <w:t xml:space="preserve"> gang pr. døgn, eller deler derav. Det betales alltid vederlag</w:t>
      </w:r>
    </w:p>
    <w:p w14:paraId="3737C6F4" w14:textId="77777777" w:rsidR="00F449BD" w:rsidRDefault="00F449BD" w:rsidP="00A3728D">
      <w:pPr>
        <w:pStyle w:val="Ingenmellomrom"/>
        <w:jc w:val="both"/>
        <w:rPr>
          <w:sz w:val="24"/>
          <w:szCs w:val="24"/>
        </w:rPr>
      </w:pPr>
      <w:r>
        <w:rPr>
          <w:sz w:val="24"/>
          <w:szCs w:val="24"/>
        </w:rPr>
        <w:t>for minimum 1 døgn.</w:t>
      </w:r>
    </w:p>
    <w:p w14:paraId="71D85DF2" w14:textId="77777777" w:rsidR="00F449BD" w:rsidRDefault="00F449BD" w:rsidP="00A3728D">
      <w:pPr>
        <w:pStyle w:val="Ingenmellomrom"/>
        <w:numPr>
          <w:ilvl w:val="0"/>
          <w:numId w:val="6"/>
        </w:numPr>
        <w:jc w:val="both"/>
        <w:rPr>
          <w:sz w:val="24"/>
          <w:szCs w:val="24"/>
        </w:rPr>
      </w:pPr>
      <w:r>
        <w:rPr>
          <w:sz w:val="24"/>
          <w:szCs w:val="24"/>
        </w:rPr>
        <w:t xml:space="preserve">Ved anløp i perioden 01.11. – 30.04. skal det betales vederlag på kr. 120 pr. </w:t>
      </w:r>
      <w:proofErr w:type="spellStart"/>
      <w:r>
        <w:rPr>
          <w:sz w:val="24"/>
          <w:szCs w:val="24"/>
        </w:rPr>
        <w:t>mnd</w:t>
      </w:r>
      <w:proofErr w:type="spellEnd"/>
      <w:r>
        <w:rPr>
          <w:sz w:val="24"/>
          <w:szCs w:val="24"/>
        </w:rPr>
        <w:t xml:space="preserve"> </w:t>
      </w:r>
      <w:r w:rsidR="003A434D">
        <w:rPr>
          <w:sz w:val="24"/>
          <w:szCs w:val="24"/>
        </w:rPr>
        <w:t xml:space="preserve">for snøbrøyting </w:t>
      </w:r>
      <w:r>
        <w:rPr>
          <w:sz w:val="24"/>
          <w:szCs w:val="24"/>
        </w:rPr>
        <w:t>uavhengig av liggetid.</w:t>
      </w:r>
    </w:p>
    <w:p w14:paraId="14990EEB" w14:textId="77777777" w:rsidR="00F449BD" w:rsidRDefault="00F449BD" w:rsidP="00A3728D">
      <w:pPr>
        <w:pStyle w:val="Ingenmellomrom"/>
        <w:numPr>
          <w:ilvl w:val="0"/>
          <w:numId w:val="6"/>
        </w:numPr>
        <w:jc w:val="both"/>
        <w:rPr>
          <w:sz w:val="24"/>
          <w:szCs w:val="24"/>
        </w:rPr>
      </w:pPr>
      <w:r>
        <w:rPr>
          <w:sz w:val="24"/>
          <w:szCs w:val="24"/>
        </w:rPr>
        <w:t>Skip faktureres rengjøring etter regning.</w:t>
      </w:r>
    </w:p>
    <w:p w14:paraId="4EDE068A" w14:textId="77777777" w:rsidR="00F449BD" w:rsidRDefault="00F449BD" w:rsidP="00A3728D">
      <w:pPr>
        <w:pStyle w:val="Ingenmellomrom"/>
        <w:jc w:val="both"/>
        <w:rPr>
          <w:sz w:val="24"/>
          <w:szCs w:val="24"/>
        </w:rPr>
      </w:pPr>
    </w:p>
    <w:p w14:paraId="36ADCCAD" w14:textId="77777777" w:rsidR="00F449BD" w:rsidRDefault="00F449BD" w:rsidP="00A3728D">
      <w:pPr>
        <w:pStyle w:val="Ingenmellomrom"/>
        <w:jc w:val="both"/>
        <w:rPr>
          <w:sz w:val="24"/>
          <w:szCs w:val="24"/>
        </w:rPr>
      </w:pPr>
      <w:r>
        <w:rPr>
          <w:sz w:val="24"/>
          <w:szCs w:val="24"/>
        </w:rPr>
        <w:t>Liggetiden regnes fra fartøyets ankomst til kai inntil det igjen forlater denne.</w:t>
      </w:r>
    </w:p>
    <w:p w14:paraId="4491DBF1" w14:textId="77777777" w:rsidR="00F449BD" w:rsidRDefault="00F449BD" w:rsidP="00A3728D">
      <w:pPr>
        <w:pStyle w:val="Ingenmellomrom"/>
        <w:jc w:val="both"/>
        <w:rPr>
          <w:sz w:val="24"/>
          <w:szCs w:val="24"/>
        </w:rPr>
      </w:pPr>
      <w:r>
        <w:rPr>
          <w:sz w:val="24"/>
          <w:szCs w:val="24"/>
        </w:rPr>
        <w:t>For fartøy som etter ordre fra havnemyndighetene må forlate kai for å gi plass for et annet</w:t>
      </w:r>
      <w:r w:rsidR="00A3728D">
        <w:rPr>
          <w:sz w:val="24"/>
          <w:szCs w:val="24"/>
        </w:rPr>
        <w:t xml:space="preserve"> og deretter legger til kai igjen, regnes liggetiden som om fartøyet hele tiden har ligget ved kaien hvis fraværet fra kaien ikke har vart over 3 timer. Er det over 3 timer, skal det skje fradrag i den beregnede liggetiden for den tid fartøyet har vært borte fra kaien.</w:t>
      </w:r>
    </w:p>
    <w:p w14:paraId="2AAF9740" w14:textId="77777777" w:rsidR="00A3728D" w:rsidRDefault="00A3728D" w:rsidP="00A3728D">
      <w:pPr>
        <w:pStyle w:val="Ingenmellomrom"/>
        <w:jc w:val="both"/>
        <w:rPr>
          <w:sz w:val="24"/>
          <w:szCs w:val="24"/>
        </w:rPr>
      </w:pPr>
      <w:r>
        <w:rPr>
          <w:sz w:val="24"/>
          <w:szCs w:val="24"/>
        </w:rPr>
        <w:t>Skifter et fartøy plass ved kommunens kaier til en annen kai, uten i den mellomliggende tid å ha vært utenom havnedistriktets grenser, blir liggetiden å regne som om fartøyet uten avbrytelse hadde ligget ved kaien.</w:t>
      </w:r>
    </w:p>
    <w:p w14:paraId="2D4A3EE7" w14:textId="77777777" w:rsidR="00A3728D" w:rsidRDefault="00A3728D" w:rsidP="00A3728D">
      <w:pPr>
        <w:pStyle w:val="Ingenmellomrom"/>
        <w:jc w:val="both"/>
        <w:rPr>
          <w:sz w:val="24"/>
          <w:szCs w:val="24"/>
        </w:rPr>
      </w:pPr>
    </w:p>
    <w:p w14:paraId="145BF6CB" w14:textId="77777777" w:rsidR="00A3728D" w:rsidRDefault="00A3728D" w:rsidP="00A3728D">
      <w:pPr>
        <w:pStyle w:val="Ingenmellomrom"/>
        <w:jc w:val="both"/>
        <w:rPr>
          <w:sz w:val="24"/>
          <w:szCs w:val="24"/>
        </w:rPr>
      </w:pPr>
      <w:r>
        <w:rPr>
          <w:sz w:val="24"/>
          <w:szCs w:val="24"/>
        </w:rPr>
        <w:t xml:space="preserve">Et fartøy som ligger utenpå et annet fartøy som er fortøyd ved kommunens kaier og har forbindelse med land over sistnevnte fartøy, skal betale fullt </w:t>
      </w:r>
      <w:proofErr w:type="spellStart"/>
      <w:r>
        <w:rPr>
          <w:sz w:val="24"/>
          <w:szCs w:val="24"/>
        </w:rPr>
        <w:t>kaivederlag</w:t>
      </w:r>
      <w:proofErr w:type="spellEnd"/>
      <w:r>
        <w:rPr>
          <w:sz w:val="24"/>
          <w:szCs w:val="24"/>
        </w:rPr>
        <w:t>.</w:t>
      </w:r>
    </w:p>
    <w:p w14:paraId="2717792D" w14:textId="77777777" w:rsidR="00A3728D" w:rsidRDefault="00A3728D" w:rsidP="00A3728D">
      <w:pPr>
        <w:pStyle w:val="Ingenmellomrom"/>
        <w:jc w:val="both"/>
        <w:rPr>
          <w:sz w:val="24"/>
          <w:szCs w:val="24"/>
        </w:rPr>
      </w:pPr>
    </w:p>
    <w:p w14:paraId="4A908C5D" w14:textId="77777777" w:rsidR="00A3728D" w:rsidRDefault="00A3728D" w:rsidP="00A3728D">
      <w:pPr>
        <w:pStyle w:val="Ingenmellomrom"/>
        <w:jc w:val="both"/>
        <w:rPr>
          <w:sz w:val="24"/>
          <w:szCs w:val="24"/>
        </w:rPr>
      </w:pPr>
      <w:r>
        <w:rPr>
          <w:sz w:val="24"/>
          <w:szCs w:val="24"/>
        </w:rPr>
        <w:t xml:space="preserve">Fritatt for </w:t>
      </w:r>
      <w:proofErr w:type="spellStart"/>
      <w:r>
        <w:rPr>
          <w:sz w:val="24"/>
          <w:szCs w:val="24"/>
        </w:rPr>
        <w:t>kaivederlag</w:t>
      </w:r>
      <w:proofErr w:type="spellEnd"/>
      <w:r>
        <w:rPr>
          <w:sz w:val="24"/>
          <w:szCs w:val="24"/>
        </w:rPr>
        <w:t xml:space="preserve"> er statens fartøyer dersom de ikke anvendes til befordring av gods eller passasjerer mot godtgjørelse eller drives av statens forretningsmessige virksomheter.</w:t>
      </w:r>
    </w:p>
    <w:p w14:paraId="26659D89" w14:textId="77777777" w:rsidR="005D0B7B" w:rsidRDefault="005D0B7B" w:rsidP="00A3728D">
      <w:pPr>
        <w:pStyle w:val="Ingenmellomrom"/>
        <w:jc w:val="both"/>
        <w:rPr>
          <w:sz w:val="24"/>
          <w:szCs w:val="24"/>
        </w:rPr>
      </w:pPr>
    </w:p>
    <w:p w14:paraId="23594AC4" w14:textId="77777777" w:rsidR="005D0B7B" w:rsidRDefault="005D0B7B" w:rsidP="00A3728D">
      <w:pPr>
        <w:pStyle w:val="Ingenmellomrom"/>
        <w:jc w:val="both"/>
        <w:rPr>
          <w:b/>
          <w:sz w:val="24"/>
          <w:szCs w:val="24"/>
        </w:rPr>
      </w:pPr>
      <w:r>
        <w:rPr>
          <w:b/>
          <w:sz w:val="24"/>
          <w:szCs w:val="24"/>
        </w:rPr>
        <w:t>K 2:</w:t>
      </w:r>
    </w:p>
    <w:p w14:paraId="33960B4F" w14:textId="77777777" w:rsidR="005D0B7B" w:rsidRDefault="005D0B7B" w:rsidP="00A3728D">
      <w:pPr>
        <w:pStyle w:val="Ingenmellomrom"/>
        <w:jc w:val="both"/>
        <w:rPr>
          <w:sz w:val="24"/>
          <w:szCs w:val="24"/>
        </w:rPr>
      </w:pPr>
      <w:r>
        <w:rPr>
          <w:sz w:val="24"/>
          <w:szCs w:val="24"/>
        </w:rPr>
        <w:t xml:space="preserve"> Fartøy som anvendes til ervervsmessig fiske skal betale </w:t>
      </w:r>
      <w:proofErr w:type="spellStart"/>
      <w:r>
        <w:rPr>
          <w:sz w:val="24"/>
          <w:szCs w:val="24"/>
        </w:rPr>
        <w:t>kaivederlag</w:t>
      </w:r>
      <w:proofErr w:type="spellEnd"/>
      <w:r>
        <w:rPr>
          <w:sz w:val="24"/>
          <w:szCs w:val="24"/>
        </w:rPr>
        <w:t xml:space="preserve"> beregnet etter </w:t>
      </w:r>
      <w:proofErr w:type="gramStart"/>
      <w:r>
        <w:rPr>
          <w:sz w:val="24"/>
          <w:szCs w:val="24"/>
        </w:rPr>
        <w:t xml:space="preserve">fartøyets </w:t>
      </w:r>
      <w:r>
        <w:rPr>
          <w:b/>
          <w:sz w:val="24"/>
          <w:szCs w:val="24"/>
        </w:rPr>
        <w:t xml:space="preserve"> </w:t>
      </w:r>
      <w:r>
        <w:rPr>
          <w:sz w:val="24"/>
          <w:szCs w:val="24"/>
        </w:rPr>
        <w:t>lengde</w:t>
      </w:r>
      <w:proofErr w:type="gramEnd"/>
      <w:r>
        <w:rPr>
          <w:sz w:val="24"/>
          <w:szCs w:val="24"/>
        </w:rPr>
        <w:t xml:space="preserve"> (</w:t>
      </w:r>
      <w:proofErr w:type="spellStart"/>
      <w:r>
        <w:rPr>
          <w:sz w:val="24"/>
          <w:szCs w:val="24"/>
        </w:rPr>
        <w:t>l.o.a</w:t>
      </w:r>
      <w:proofErr w:type="spellEnd"/>
      <w:r>
        <w:rPr>
          <w:sz w:val="24"/>
          <w:szCs w:val="24"/>
        </w:rPr>
        <w:t xml:space="preserve">.). Vederlaget gjelder for alle kommunens kaier eller annen fortøyningsanretning som flytebrygger og bøyer som ikke </w:t>
      </w:r>
      <w:proofErr w:type="spellStart"/>
      <w:r>
        <w:rPr>
          <w:sz w:val="24"/>
          <w:szCs w:val="24"/>
        </w:rPr>
        <w:t>dekes</w:t>
      </w:r>
      <w:proofErr w:type="spellEnd"/>
      <w:r>
        <w:rPr>
          <w:sz w:val="24"/>
          <w:szCs w:val="24"/>
        </w:rPr>
        <w:t xml:space="preserve"> av andre vederlag i regulativet.</w:t>
      </w:r>
    </w:p>
    <w:p w14:paraId="1E3CA1D4" w14:textId="77777777" w:rsidR="005D0B7B" w:rsidRDefault="005D0B7B" w:rsidP="00A3728D">
      <w:pPr>
        <w:pStyle w:val="Ingenmellomrom"/>
        <w:jc w:val="both"/>
        <w:rPr>
          <w:sz w:val="24"/>
          <w:szCs w:val="24"/>
        </w:rPr>
      </w:pPr>
    </w:p>
    <w:p w14:paraId="17190A79" w14:textId="77777777" w:rsidR="005D0B7B" w:rsidRDefault="002F5F9D" w:rsidP="00A3728D">
      <w:pPr>
        <w:pStyle w:val="Ingenmellomrom"/>
        <w:jc w:val="both"/>
        <w:rPr>
          <w:sz w:val="24"/>
          <w:szCs w:val="24"/>
        </w:rPr>
      </w:pPr>
      <w:proofErr w:type="spellStart"/>
      <w:r>
        <w:rPr>
          <w:sz w:val="24"/>
          <w:szCs w:val="24"/>
        </w:rPr>
        <w:t>Kaivederlag</w:t>
      </w:r>
      <w:proofErr w:type="spellEnd"/>
      <w:r>
        <w:rPr>
          <w:sz w:val="24"/>
          <w:szCs w:val="24"/>
        </w:rPr>
        <w:t xml:space="preserve"> kr. 3,4</w:t>
      </w:r>
      <w:r w:rsidR="005D0B7B" w:rsidRPr="002F5F9D">
        <w:rPr>
          <w:sz w:val="24"/>
          <w:szCs w:val="24"/>
        </w:rPr>
        <w:t>0 pr. m/døgn.</w:t>
      </w:r>
      <w:r w:rsidR="005D0B7B">
        <w:rPr>
          <w:sz w:val="24"/>
          <w:szCs w:val="24"/>
        </w:rPr>
        <w:t xml:space="preserve"> Det betales alltid vederlag for minimum et døgn.</w:t>
      </w:r>
    </w:p>
    <w:p w14:paraId="36B3903C" w14:textId="77777777" w:rsidR="005D0B7B" w:rsidRDefault="005D0B7B" w:rsidP="00A3728D">
      <w:pPr>
        <w:pStyle w:val="Ingenmellomrom"/>
        <w:jc w:val="both"/>
        <w:rPr>
          <w:sz w:val="24"/>
          <w:szCs w:val="24"/>
        </w:rPr>
      </w:pPr>
    </w:p>
    <w:p w14:paraId="21B12431" w14:textId="77777777" w:rsidR="005D0B7B" w:rsidRPr="005D0B7B" w:rsidRDefault="005D0B7B" w:rsidP="00A3728D">
      <w:pPr>
        <w:pStyle w:val="Ingenmellomrom"/>
        <w:jc w:val="both"/>
        <w:rPr>
          <w:sz w:val="24"/>
          <w:szCs w:val="24"/>
        </w:rPr>
      </w:pPr>
      <w:r>
        <w:rPr>
          <w:sz w:val="24"/>
          <w:szCs w:val="24"/>
        </w:rPr>
        <w:t>Fartøy som ankrer opp i ytre red skal betale et vederlag på kr. 1000,- pr. døgn.</w:t>
      </w:r>
    </w:p>
    <w:p w14:paraId="23C62FD6" w14:textId="77777777" w:rsidR="005D0B7B" w:rsidRDefault="005D0B7B" w:rsidP="00A3728D">
      <w:pPr>
        <w:pStyle w:val="Ingenmellomrom"/>
        <w:jc w:val="both"/>
        <w:rPr>
          <w:sz w:val="24"/>
          <w:szCs w:val="24"/>
        </w:rPr>
      </w:pPr>
    </w:p>
    <w:p w14:paraId="0525FBE3" w14:textId="77777777" w:rsidR="00B029C8" w:rsidRDefault="00B029C8" w:rsidP="00A3728D">
      <w:pPr>
        <w:pStyle w:val="Ingenmellomrom"/>
        <w:jc w:val="both"/>
        <w:rPr>
          <w:sz w:val="24"/>
          <w:szCs w:val="24"/>
        </w:rPr>
      </w:pPr>
    </w:p>
    <w:p w14:paraId="1D3CF075" w14:textId="77777777" w:rsidR="00B029C8" w:rsidRDefault="00BE0AE0" w:rsidP="00D7102B">
      <w:pPr>
        <w:pStyle w:val="Ingenmellomrom"/>
        <w:jc w:val="center"/>
        <w:rPr>
          <w:b/>
          <w:color w:val="1F497D" w:themeColor="text2"/>
          <w:sz w:val="32"/>
          <w:szCs w:val="32"/>
        </w:rPr>
      </w:pPr>
      <w:r>
        <w:rPr>
          <w:b/>
          <w:color w:val="1F497D" w:themeColor="text2"/>
          <w:sz w:val="32"/>
          <w:szCs w:val="32"/>
        </w:rPr>
        <w:t>VAREVEDERLAG</w:t>
      </w:r>
    </w:p>
    <w:p w14:paraId="45E18CCC" w14:textId="77777777" w:rsidR="00BE0AE0" w:rsidRDefault="00BE0AE0" w:rsidP="00A3728D">
      <w:pPr>
        <w:pStyle w:val="Ingenmellomrom"/>
        <w:jc w:val="both"/>
        <w:rPr>
          <w:color w:val="000000" w:themeColor="text1"/>
          <w:sz w:val="24"/>
          <w:szCs w:val="24"/>
        </w:rPr>
      </w:pPr>
    </w:p>
    <w:p w14:paraId="78E35535" w14:textId="77777777" w:rsidR="00BE0AE0" w:rsidRDefault="00BE0AE0" w:rsidP="00BE0AE0">
      <w:pPr>
        <w:pStyle w:val="Ingenmellomrom"/>
        <w:numPr>
          <w:ilvl w:val="0"/>
          <w:numId w:val="7"/>
        </w:numPr>
        <w:jc w:val="both"/>
        <w:rPr>
          <w:color w:val="000000" w:themeColor="text1"/>
          <w:sz w:val="24"/>
          <w:szCs w:val="24"/>
        </w:rPr>
      </w:pPr>
      <w:r>
        <w:rPr>
          <w:color w:val="000000" w:themeColor="text1"/>
          <w:sz w:val="24"/>
          <w:szCs w:val="24"/>
        </w:rPr>
        <w:t>Varevederlag gjelder for alle varer som fraktes med skip til eller fra havnene i Andøy kommune og som føres over kommunale kaier.</w:t>
      </w:r>
    </w:p>
    <w:p w14:paraId="4448D00F" w14:textId="77777777" w:rsidR="00BE0AE0" w:rsidRDefault="00BE0AE0" w:rsidP="00BE0AE0">
      <w:pPr>
        <w:pStyle w:val="Ingenmellomrom"/>
        <w:numPr>
          <w:ilvl w:val="0"/>
          <w:numId w:val="7"/>
        </w:numPr>
        <w:jc w:val="both"/>
        <w:rPr>
          <w:color w:val="000000" w:themeColor="text1"/>
          <w:sz w:val="24"/>
          <w:szCs w:val="24"/>
        </w:rPr>
      </w:pPr>
      <w:r>
        <w:rPr>
          <w:color w:val="000000" w:themeColor="text1"/>
          <w:sz w:val="24"/>
          <w:szCs w:val="24"/>
        </w:rPr>
        <w:t>Varegebyr kan pålegges varer som overføres fra et fartøy til et annet uten å passere kaien, hvis et av fartøyene ligger ved denne.</w:t>
      </w:r>
      <w:r w:rsidR="00794F6E">
        <w:rPr>
          <w:color w:val="000000" w:themeColor="text1"/>
          <w:sz w:val="24"/>
          <w:szCs w:val="24"/>
        </w:rPr>
        <w:t xml:space="preserve"> Gebyret skal da være en tredjedel av hva som er bestemt for varer som føres over kai.</w:t>
      </w:r>
    </w:p>
    <w:p w14:paraId="3862A864" w14:textId="77777777" w:rsidR="00794F6E" w:rsidRDefault="00794F6E" w:rsidP="00BE0AE0">
      <w:pPr>
        <w:pStyle w:val="Ingenmellomrom"/>
        <w:numPr>
          <w:ilvl w:val="0"/>
          <w:numId w:val="7"/>
        </w:numPr>
        <w:jc w:val="both"/>
        <w:rPr>
          <w:color w:val="000000" w:themeColor="text1"/>
          <w:sz w:val="24"/>
          <w:szCs w:val="24"/>
        </w:rPr>
      </w:pPr>
      <w:r>
        <w:rPr>
          <w:color w:val="000000" w:themeColor="text1"/>
          <w:sz w:val="24"/>
          <w:szCs w:val="24"/>
        </w:rPr>
        <w:t>Varegebyret dekker lagring av varer på kai, arealer eller innretning disponert av kommunen inntil 48 timer etter endt lossing av skip, eller inntil 48 timer før lasting av skip tar til.</w:t>
      </w:r>
    </w:p>
    <w:p w14:paraId="3BE2CF1B" w14:textId="77777777" w:rsidR="00794F6E" w:rsidRDefault="00794F6E" w:rsidP="00BE0AE0">
      <w:pPr>
        <w:pStyle w:val="Ingenmellomrom"/>
        <w:numPr>
          <w:ilvl w:val="0"/>
          <w:numId w:val="7"/>
        </w:numPr>
        <w:jc w:val="both"/>
        <w:rPr>
          <w:color w:val="000000" w:themeColor="text1"/>
          <w:sz w:val="24"/>
          <w:szCs w:val="24"/>
        </w:rPr>
      </w:pPr>
      <w:r>
        <w:rPr>
          <w:color w:val="000000" w:themeColor="text1"/>
          <w:sz w:val="24"/>
          <w:szCs w:val="24"/>
        </w:rPr>
        <w:t xml:space="preserve">Varegebyret for inngående varer påhviler </w:t>
      </w:r>
      <w:proofErr w:type="spellStart"/>
      <w:r>
        <w:rPr>
          <w:color w:val="000000" w:themeColor="text1"/>
          <w:sz w:val="24"/>
          <w:szCs w:val="24"/>
        </w:rPr>
        <w:t>varemottaker</w:t>
      </w:r>
      <w:proofErr w:type="spellEnd"/>
      <w:r>
        <w:rPr>
          <w:color w:val="000000" w:themeColor="text1"/>
          <w:sz w:val="24"/>
          <w:szCs w:val="24"/>
        </w:rPr>
        <w:t>. For utgående varer påhviler gebyret varesender. Dette skal ikke være til hinder for at varegebyret ved innenriks forsendelser etter avtale pålegges andre.</w:t>
      </w:r>
    </w:p>
    <w:p w14:paraId="0730234B" w14:textId="77777777" w:rsidR="00225E5F" w:rsidRDefault="00225E5F" w:rsidP="00BE0AE0">
      <w:pPr>
        <w:pStyle w:val="Ingenmellomrom"/>
        <w:numPr>
          <w:ilvl w:val="0"/>
          <w:numId w:val="7"/>
        </w:numPr>
        <w:jc w:val="both"/>
        <w:rPr>
          <w:color w:val="000000" w:themeColor="text1"/>
          <w:sz w:val="24"/>
          <w:szCs w:val="24"/>
        </w:rPr>
      </w:pPr>
      <w:r>
        <w:rPr>
          <w:color w:val="000000" w:themeColor="text1"/>
          <w:sz w:val="24"/>
          <w:szCs w:val="24"/>
        </w:rPr>
        <w:t xml:space="preserve">Som betingelse for at ekspeditører får </w:t>
      </w:r>
      <w:r w:rsidR="00A50A0E">
        <w:rPr>
          <w:color w:val="000000" w:themeColor="text1"/>
          <w:sz w:val="24"/>
          <w:szCs w:val="24"/>
        </w:rPr>
        <w:t xml:space="preserve">ekspedere gods over Andøy Havn </w:t>
      </w:r>
      <w:r>
        <w:rPr>
          <w:color w:val="000000" w:themeColor="text1"/>
          <w:sz w:val="24"/>
          <w:szCs w:val="24"/>
        </w:rPr>
        <w:t xml:space="preserve">KF sine kaier og arealer, kan de for Andøy Havn KF sin regning pålegges å innkreve det til </w:t>
      </w:r>
      <w:proofErr w:type="spellStart"/>
      <w:proofErr w:type="gramStart"/>
      <w:r>
        <w:rPr>
          <w:color w:val="000000" w:themeColor="text1"/>
          <w:sz w:val="24"/>
          <w:szCs w:val="24"/>
        </w:rPr>
        <w:t>en hver</w:t>
      </w:r>
      <w:proofErr w:type="spellEnd"/>
      <w:proofErr w:type="gramEnd"/>
      <w:r>
        <w:rPr>
          <w:color w:val="000000" w:themeColor="text1"/>
          <w:sz w:val="24"/>
          <w:szCs w:val="24"/>
        </w:rPr>
        <w:t xml:space="preserve"> tid fastsatte varegebyr. Godtgjørelse for oppkreving settes til 25</w:t>
      </w:r>
      <w:r w:rsidR="00A50A0E">
        <w:rPr>
          <w:color w:val="000000" w:themeColor="text1"/>
          <w:sz w:val="24"/>
          <w:szCs w:val="24"/>
        </w:rPr>
        <w:t xml:space="preserve"> </w:t>
      </w:r>
      <w:r>
        <w:rPr>
          <w:color w:val="000000" w:themeColor="text1"/>
          <w:sz w:val="24"/>
          <w:szCs w:val="24"/>
        </w:rPr>
        <w:t>% av det innkasserte beløp.</w:t>
      </w:r>
    </w:p>
    <w:p w14:paraId="5CC6979C" w14:textId="77777777" w:rsidR="00225E5F" w:rsidRDefault="00225E5F" w:rsidP="00225E5F">
      <w:pPr>
        <w:pStyle w:val="Ingenmellomrom"/>
        <w:ind w:left="720"/>
        <w:jc w:val="both"/>
        <w:rPr>
          <w:color w:val="000000" w:themeColor="text1"/>
          <w:sz w:val="24"/>
          <w:szCs w:val="24"/>
        </w:rPr>
      </w:pPr>
      <w:r>
        <w:rPr>
          <w:color w:val="000000" w:themeColor="text1"/>
          <w:sz w:val="24"/>
          <w:szCs w:val="24"/>
        </w:rPr>
        <w:t>Havnesjef eller den han bemyndiger kan når som helst foreta kontroll for å sikre at gebyrene oppkreves eller beregnes etter gjeldende bestemmelser.</w:t>
      </w:r>
    </w:p>
    <w:p w14:paraId="49B331AF" w14:textId="77777777" w:rsidR="00225E5F" w:rsidRDefault="00225E5F" w:rsidP="00225E5F">
      <w:pPr>
        <w:pStyle w:val="Ingenmellomrom"/>
        <w:numPr>
          <w:ilvl w:val="0"/>
          <w:numId w:val="7"/>
        </w:numPr>
        <w:jc w:val="both"/>
        <w:rPr>
          <w:color w:val="000000" w:themeColor="text1"/>
          <w:sz w:val="24"/>
          <w:szCs w:val="24"/>
        </w:rPr>
      </w:pPr>
      <w:r>
        <w:rPr>
          <w:color w:val="000000" w:themeColor="text1"/>
          <w:sz w:val="24"/>
          <w:szCs w:val="24"/>
        </w:rPr>
        <w:t xml:space="preserve">Mottakere eller avsendere av gods, ekspeditører, fartøysfører og andre som direkte eller indirekte formidler trafikk fra, til eller innen havnedistriktet er forpliktet til å gi havnemyndighetene oppgav over godsets art, mengde, avsendelse eller bestemmelsessted, passasjertall </w:t>
      </w:r>
      <w:proofErr w:type="spellStart"/>
      <w:r>
        <w:rPr>
          <w:color w:val="000000" w:themeColor="text1"/>
          <w:sz w:val="24"/>
          <w:szCs w:val="24"/>
        </w:rPr>
        <w:t>m.v</w:t>
      </w:r>
      <w:proofErr w:type="spellEnd"/>
      <w:r>
        <w:rPr>
          <w:color w:val="000000" w:themeColor="text1"/>
          <w:sz w:val="24"/>
          <w:szCs w:val="24"/>
        </w:rPr>
        <w:t>.</w:t>
      </w:r>
    </w:p>
    <w:p w14:paraId="7A85E3A2" w14:textId="77777777" w:rsidR="00225E5F" w:rsidRDefault="00225E5F" w:rsidP="00225E5F">
      <w:pPr>
        <w:pStyle w:val="Ingenmellomrom"/>
        <w:numPr>
          <w:ilvl w:val="0"/>
          <w:numId w:val="7"/>
        </w:numPr>
        <w:jc w:val="both"/>
        <w:rPr>
          <w:color w:val="000000" w:themeColor="text1"/>
          <w:sz w:val="24"/>
          <w:szCs w:val="24"/>
        </w:rPr>
      </w:pPr>
      <w:r>
        <w:rPr>
          <w:color w:val="000000" w:themeColor="text1"/>
          <w:sz w:val="24"/>
          <w:szCs w:val="24"/>
        </w:rPr>
        <w:t>Gebyret skal beregnes etter den vekt / måleenhet som gir størst gebyr.</w:t>
      </w:r>
    </w:p>
    <w:p w14:paraId="7D7AAE9D" w14:textId="77777777" w:rsidR="00225E5F" w:rsidRDefault="00225E5F" w:rsidP="00225E5F">
      <w:pPr>
        <w:pStyle w:val="Ingenmellomrom"/>
        <w:jc w:val="both"/>
        <w:rPr>
          <w:color w:val="000000" w:themeColor="text1"/>
          <w:sz w:val="24"/>
          <w:szCs w:val="24"/>
        </w:rPr>
      </w:pPr>
    </w:p>
    <w:p w14:paraId="6689CB79" w14:textId="77777777" w:rsidR="00225E5F" w:rsidRDefault="00225E5F" w:rsidP="00225E5F">
      <w:pPr>
        <w:pStyle w:val="Ingenmellomrom"/>
        <w:jc w:val="both"/>
        <w:rPr>
          <w:color w:val="000000" w:themeColor="text1"/>
          <w:sz w:val="24"/>
          <w:szCs w:val="24"/>
        </w:rPr>
      </w:pPr>
      <w:r>
        <w:rPr>
          <w:color w:val="000000" w:themeColor="text1"/>
          <w:sz w:val="24"/>
          <w:szCs w:val="24"/>
        </w:rPr>
        <w:t>For varer som bringes om bord eller i land over kommunens kaier skal det erlegges følgende gebyrer / vederlag:</w:t>
      </w:r>
    </w:p>
    <w:p w14:paraId="4F4FC656" w14:textId="77777777" w:rsidR="00225E5F" w:rsidRDefault="00225E5F" w:rsidP="00225E5F">
      <w:pPr>
        <w:pStyle w:val="Ingenmellomrom"/>
        <w:numPr>
          <w:ilvl w:val="0"/>
          <w:numId w:val="6"/>
        </w:numPr>
        <w:jc w:val="both"/>
        <w:rPr>
          <w:color w:val="000000" w:themeColor="text1"/>
          <w:sz w:val="24"/>
          <w:szCs w:val="24"/>
        </w:rPr>
      </w:pPr>
      <w:r>
        <w:rPr>
          <w:color w:val="000000" w:themeColor="text1"/>
          <w:sz w:val="24"/>
          <w:szCs w:val="24"/>
        </w:rPr>
        <w:t xml:space="preserve">For gods med bare angitt kubikkmål </w:t>
      </w:r>
      <w:proofErr w:type="gramStart"/>
      <w:r>
        <w:rPr>
          <w:color w:val="000000" w:themeColor="text1"/>
          <w:sz w:val="24"/>
          <w:szCs w:val="24"/>
        </w:rPr>
        <w:t xml:space="preserve">regnes:   </w:t>
      </w:r>
      <w:proofErr w:type="gramEnd"/>
      <w:r>
        <w:rPr>
          <w:color w:val="000000" w:themeColor="text1"/>
          <w:sz w:val="24"/>
          <w:szCs w:val="24"/>
        </w:rPr>
        <w:t xml:space="preserve">              1 </w:t>
      </w:r>
      <w:proofErr w:type="spellStart"/>
      <w:r>
        <w:rPr>
          <w:color w:val="000000" w:themeColor="text1"/>
          <w:sz w:val="24"/>
          <w:szCs w:val="24"/>
        </w:rPr>
        <w:t>cbm</w:t>
      </w:r>
      <w:proofErr w:type="spellEnd"/>
      <w:r>
        <w:rPr>
          <w:color w:val="000000" w:themeColor="text1"/>
          <w:sz w:val="24"/>
          <w:szCs w:val="24"/>
        </w:rPr>
        <w:t xml:space="preserve"> = 1,5 tonn</w:t>
      </w:r>
    </w:p>
    <w:p w14:paraId="4278A1DD" w14:textId="77777777" w:rsidR="00225E5F" w:rsidRDefault="00225E5F" w:rsidP="00225E5F">
      <w:pPr>
        <w:pStyle w:val="Ingenmellomrom"/>
        <w:numPr>
          <w:ilvl w:val="0"/>
          <w:numId w:val="6"/>
        </w:numPr>
        <w:jc w:val="both"/>
        <w:rPr>
          <w:color w:val="000000" w:themeColor="text1"/>
          <w:sz w:val="24"/>
          <w:szCs w:val="24"/>
        </w:rPr>
      </w:pPr>
      <w:r>
        <w:rPr>
          <w:color w:val="000000" w:themeColor="text1"/>
          <w:sz w:val="24"/>
          <w:szCs w:val="24"/>
        </w:rPr>
        <w:t xml:space="preserve">Sand, singel, sement og </w:t>
      </w:r>
      <w:proofErr w:type="gramStart"/>
      <w:r>
        <w:rPr>
          <w:color w:val="000000" w:themeColor="text1"/>
          <w:sz w:val="24"/>
          <w:szCs w:val="24"/>
        </w:rPr>
        <w:t xml:space="preserve">asfalt:   </w:t>
      </w:r>
      <w:proofErr w:type="gramEnd"/>
      <w:r>
        <w:rPr>
          <w:color w:val="000000" w:themeColor="text1"/>
          <w:sz w:val="24"/>
          <w:szCs w:val="24"/>
        </w:rPr>
        <w:t xml:space="preserve">                                    1 </w:t>
      </w:r>
      <w:proofErr w:type="spellStart"/>
      <w:r>
        <w:rPr>
          <w:color w:val="000000" w:themeColor="text1"/>
          <w:sz w:val="24"/>
          <w:szCs w:val="24"/>
        </w:rPr>
        <w:t>cbm</w:t>
      </w:r>
      <w:proofErr w:type="spellEnd"/>
      <w:r>
        <w:rPr>
          <w:color w:val="000000" w:themeColor="text1"/>
          <w:sz w:val="24"/>
          <w:szCs w:val="24"/>
        </w:rPr>
        <w:t xml:space="preserve"> = 1,5 tonn</w:t>
      </w:r>
    </w:p>
    <w:p w14:paraId="28E68636" w14:textId="77777777" w:rsidR="00225E5F" w:rsidRPr="00BE0AE0" w:rsidRDefault="00225E5F" w:rsidP="00225E5F">
      <w:pPr>
        <w:pStyle w:val="Ingenmellomrom"/>
        <w:numPr>
          <w:ilvl w:val="0"/>
          <w:numId w:val="6"/>
        </w:numPr>
        <w:jc w:val="both"/>
        <w:rPr>
          <w:color w:val="000000" w:themeColor="text1"/>
          <w:sz w:val="24"/>
          <w:szCs w:val="24"/>
        </w:rPr>
      </w:pPr>
      <w:r>
        <w:rPr>
          <w:color w:val="000000" w:themeColor="text1"/>
          <w:sz w:val="24"/>
          <w:szCs w:val="24"/>
        </w:rPr>
        <w:t xml:space="preserve">Trelast oppgitt i </w:t>
      </w:r>
      <w:proofErr w:type="gramStart"/>
      <w:r>
        <w:rPr>
          <w:color w:val="000000" w:themeColor="text1"/>
          <w:sz w:val="24"/>
          <w:szCs w:val="24"/>
        </w:rPr>
        <w:t>standard</w:t>
      </w:r>
      <w:r w:rsidR="00C73E4F">
        <w:rPr>
          <w:color w:val="000000" w:themeColor="text1"/>
          <w:sz w:val="24"/>
          <w:szCs w:val="24"/>
        </w:rPr>
        <w:t xml:space="preserve">:   </w:t>
      </w:r>
      <w:proofErr w:type="gramEnd"/>
      <w:r w:rsidR="00C73E4F">
        <w:rPr>
          <w:color w:val="000000" w:themeColor="text1"/>
          <w:sz w:val="24"/>
          <w:szCs w:val="24"/>
        </w:rPr>
        <w:t xml:space="preserve">                     </w:t>
      </w:r>
      <w:r>
        <w:rPr>
          <w:color w:val="000000" w:themeColor="text1"/>
          <w:sz w:val="24"/>
          <w:szCs w:val="24"/>
        </w:rPr>
        <w:t xml:space="preserve">               1 </w:t>
      </w:r>
      <w:r w:rsidR="00C73E4F">
        <w:rPr>
          <w:color w:val="000000" w:themeColor="text1"/>
          <w:sz w:val="24"/>
          <w:szCs w:val="24"/>
        </w:rPr>
        <w:t>standard</w:t>
      </w:r>
      <w:r>
        <w:rPr>
          <w:color w:val="000000" w:themeColor="text1"/>
          <w:sz w:val="24"/>
          <w:szCs w:val="24"/>
        </w:rPr>
        <w:t xml:space="preserve"> = </w:t>
      </w:r>
      <w:r w:rsidR="00C73E4F">
        <w:rPr>
          <w:color w:val="000000" w:themeColor="text1"/>
          <w:sz w:val="24"/>
          <w:szCs w:val="24"/>
        </w:rPr>
        <w:t xml:space="preserve">4,6 </w:t>
      </w:r>
      <w:proofErr w:type="spellStart"/>
      <w:r w:rsidR="00C73E4F">
        <w:rPr>
          <w:color w:val="000000" w:themeColor="text1"/>
          <w:sz w:val="24"/>
          <w:szCs w:val="24"/>
        </w:rPr>
        <w:t>cbm</w:t>
      </w:r>
      <w:proofErr w:type="spellEnd"/>
    </w:p>
    <w:p w14:paraId="2EB780D0" w14:textId="77777777" w:rsidR="005D0B7B" w:rsidRDefault="005D0B7B" w:rsidP="00A3728D">
      <w:pPr>
        <w:pStyle w:val="Ingenmellomrom"/>
        <w:jc w:val="both"/>
        <w:rPr>
          <w:sz w:val="24"/>
          <w:szCs w:val="24"/>
        </w:rPr>
      </w:pPr>
    </w:p>
    <w:p w14:paraId="50D57212" w14:textId="77777777" w:rsidR="00C73E4F" w:rsidRDefault="00C73E4F" w:rsidP="00A3728D">
      <w:pPr>
        <w:pStyle w:val="Ingenmellomrom"/>
        <w:jc w:val="both"/>
        <w:rPr>
          <w:sz w:val="24"/>
          <w:szCs w:val="24"/>
        </w:rPr>
      </w:pPr>
      <w:r>
        <w:rPr>
          <w:sz w:val="24"/>
          <w:szCs w:val="24"/>
        </w:rPr>
        <w:t xml:space="preserve">For nedenstående varetyper skal gebyr / </w:t>
      </w:r>
      <w:proofErr w:type="spellStart"/>
      <w:r>
        <w:rPr>
          <w:sz w:val="24"/>
          <w:szCs w:val="24"/>
        </w:rPr>
        <w:t>vederla</w:t>
      </w:r>
      <w:proofErr w:type="spellEnd"/>
      <w:r>
        <w:rPr>
          <w:sz w:val="24"/>
          <w:szCs w:val="24"/>
        </w:rPr>
        <w:t xml:space="preserve"> beregnes slik:</w:t>
      </w:r>
    </w:p>
    <w:p w14:paraId="2785F375" w14:textId="77777777" w:rsidR="00C73E4F" w:rsidRDefault="00C73E4F" w:rsidP="00A3728D">
      <w:pPr>
        <w:pStyle w:val="Ingenmellomrom"/>
        <w:jc w:val="both"/>
        <w:rPr>
          <w:sz w:val="24"/>
          <w:szCs w:val="24"/>
        </w:rPr>
      </w:pPr>
    </w:p>
    <w:p w14:paraId="58D99DF4" w14:textId="77777777" w:rsidR="00C73E4F" w:rsidRDefault="00C73E4F" w:rsidP="00A3728D">
      <w:pPr>
        <w:pStyle w:val="Ingenmellomrom"/>
        <w:jc w:val="both"/>
        <w:rPr>
          <w:b/>
          <w:sz w:val="24"/>
          <w:szCs w:val="24"/>
        </w:rPr>
      </w:pPr>
      <w:r>
        <w:rPr>
          <w:b/>
          <w:sz w:val="24"/>
          <w:szCs w:val="24"/>
        </w:rPr>
        <w:t>Varebetegnelse                                                                           Pr. tonn</w:t>
      </w:r>
    </w:p>
    <w:p w14:paraId="2F8D7A4D" w14:textId="77777777" w:rsidR="00C73E4F" w:rsidRDefault="00C73E4F" w:rsidP="00A3728D">
      <w:pPr>
        <w:pStyle w:val="Ingenmellomrom"/>
        <w:jc w:val="both"/>
        <w:rPr>
          <w:b/>
          <w:sz w:val="24"/>
          <w:szCs w:val="24"/>
        </w:rPr>
      </w:pPr>
    </w:p>
    <w:p w14:paraId="61999B96" w14:textId="77777777" w:rsidR="00C73E4F" w:rsidRDefault="00C73E4F" w:rsidP="00A3728D">
      <w:pPr>
        <w:pStyle w:val="Ingenmellomrom"/>
        <w:jc w:val="both"/>
        <w:rPr>
          <w:sz w:val="24"/>
          <w:szCs w:val="24"/>
        </w:rPr>
      </w:pPr>
      <w:proofErr w:type="spellStart"/>
      <w:r>
        <w:rPr>
          <w:sz w:val="24"/>
          <w:szCs w:val="24"/>
        </w:rPr>
        <w:t>Grunnsats</w:t>
      </w:r>
      <w:proofErr w:type="spellEnd"/>
      <w:r>
        <w:rPr>
          <w:sz w:val="24"/>
          <w:szCs w:val="24"/>
        </w:rPr>
        <w:t xml:space="preserve"> (brukes for varer som ikke er nevnt </w:t>
      </w:r>
      <w:proofErr w:type="gramStart"/>
      <w:r>
        <w:rPr>
          <w:sz w:val="24"/>
          <w:szCs w:val="24"/>
        </w:rPr>
        <w:t xml:space="preserve">under)   </w:t>
      </w:r>
      <w:proofErr w:type="gramEnd"/>
      <w:r>
        <w:rPr>
          <w:sz w:val="24"/>
          <w:szCs w:val="24"/>
        </w:rPr>
        <w:t xml:space="preserve">            Kr.32,50</w:t>
      </w:r>
    </w:p>
    <w:p w14:paraId="5CF2AB7F" w14:textId="77777777" w:rsidR="00C73E4F" w:rsidRDefault="00C73E4F" w:rsidP="00A3728D">
      <w:pPr>
        <w:pStyle w:val="Ingenmellomrom"/>
        <w:jc w:val="both"/>
        <w:rPr>
          <w:sz w:val="24"/>
          <w:szCs w:val="24"/>
        </w:rPr>
      </w:pPr>
      <w:r>
        <w:rPr>
          <w:sz w:val="24"/>
          <w:szCs w:val="24"/>
        </w:rPr>
        <w:t xml:space="preserve">Sand, singel, sement, asfalt, bygningsartikler                         </w:t>
      </w:r>
      <w:r w:rsidR="0057022A">
        <w:rPr>
          <w:sz w:val="24"/>
          <w:szCs w:val="24"/>
        </w:rPr>
        <w:t xml:space="preserve"> </w:t>
      </w:r>
      <w:r>
        <w:rPr>
          <w:sz w:val="24"/>
          <w:szCs w:val="24"/>
        </w:rPr>
        <w:t xml:space="preserve">    Kr.</w:t>
      </w:r>
      <w:r w:rsidR="006A5D47">
        <w:rPr>
          <w:sz w:val="24"/>
          <w:szCs w:val="24"/>
        </w:rPr>
        <w:t>19,50</w:t>
      </w:r>
    </w:p>
    <w:p w14:paraId="64AA1774" w14:textId="77777777" w:rsidR="00C73E4F" w:rsidRDefault="00C73E4F" w:rsidP="00A3728D">
      <w:pPr>
        <w:pStyle w:val="Ingenmellomrom"/>
        <w:jc w:val="both"/>
        <w:rPr>
          <w:sz w:val="24"/>
          <w:szCs w:val="24"/>
        </w:rPr>
      </w:pPr>
      <w:r>
        <w:rPr>
          <w:sz w:val="24"/>
          <w:szCs w:val="24"/>
        </w:rPr>
        <w:t xml:space="preserve">Ensilasje                                                                                      </w:t>
      </w:r>
      <w:r w:rsidR="0057022A">
        <w:rPr>
          <w:sz w:val="24"/>
          <w:szCs w:val="24"/>
        </w:rPr>
        <w:t xml:space="preserve">    </w:t>
      </w:r>
      <w:r>
        <w:rPr>
          <w:sz w:val="24"/>
          <w:szCs w:val="24"/>
        </w:rPr>
        <w:t xml:space="preserve"> Kr.7,44</w:t>
      </w:r>
    </w:p>
    <w:p w14:paraId="6C52A1B1" w14:textId="77777777" w:rsidR="00C73E4F" w:rsidRDefault="00C73E4F" w:rsidP="00A3728D">
      <w:pPr>
        <w:pStyle w:val="Ingenmellomrom"/>
        <w:jc w:val="both"/>
        <w:rPr>
          <w:sz w:val="24"/>
          <w:szCs w:val="24"/>
        </w:rPr>
      </w:pPr>
      <w:r>
        <w:rPr>
          <w:sz w:val="24"/>
          <w:szCs w:val="24"/>
        </w:rPr>
        <w:t>Frosne produkter                                                                         Kr.34,00</w:t>
      </w:r>
    </w:p>
    <w:p w14:paraId="3911FA5D" w14:textId="77777777" w:rsidR="00C73E4F" w:rsidRDefault="00C73E4F" w:rsidP="00A3728D">
      <w:pPr>
        <w:pStyle w:val="Ingenmellomrom"/>
        <w:jc w:val="both"/>
        <w:rPr>
          <w:sz w:val="24"/>
          <w:szCs w:val="24"/>
        </w:rPr>
      </w:pPr>
      <w:r>
        <w:rPr>
          <w:sz w:val="24"/>
          <w:szCs w:val="24"/>
        </w:rPr>
        <w:t>Salt, saltfisk                                                                                  Kr.</w:t>
      </w:r>
      <w:r w:rsidR="006A5D47">
        <w:rPr>
          <w:sz w:val="24"/>
          <w:szCs w:val="24"/>
        </w:rPr>
        <w:t>18,50</w:t>
      </w:r>
    </w:p>
    <w:p w14:paraId="01BE8D64" w14:textId="77777777" w:rsidR="00C73E4F" w:rsidRDefault="00C73E4F" w:rsidP="00A3728D">
      <w:pPr>
        <w:pStyle w:val="Ingenmellomrom"/>
        <w:jc w:val="both"/>
        <w:rPr>
          <w:sz w:val="24"/>
          <w:szCs w:val="24"/>
        </w:rPr>
      </w:pPr>
      <w:r>
        <w:rPr>
          <w:sz w:val="24"/>
          <w:szCs w:val="24"/>
        </w:rPr>
        <w:t>Farlig gods                                                                                    Kr.108,00</w:t>
      </w:r>
    </w:p>
    <w:p w14:paraId="0642F35F" w14:textId="77777777" w:rsidR="00C73E4F" w:rsidRDefault="00C73E4F" w:rsidP="00A3728D">
      <w:pPr>
        <w:pStyle w:val="Ingenmellomrom"/>
        <w:jc w:val="both"/>
        <w:rPr>
          <w:sz w:val="24"/>
          <w:szCs w:val="24"/>
        </w:rPr>
      </w:pPr>
      <w:r>
        <w:rPr>
          <w:sz w:val="24"/>
          <w:szCs w:val="24"/>
        </w:rPr>
        <w:t>Tungløft over 5 tonn                                                                    Kr.60,00</w:t>
      </w:r>
    </w:p>
    <w:p w14:paraId="517F4646" w14:textId="77777777" w:rsidR="00C73E4F" w:rsidRDefault="00C73E4F" w:rsidP="00A3728D">
      <w:pPr>
        <w:pStyle w:val="Ingenmellomrom"/>
        <w:jc w:val="both"/>
        <w:rPr>
          <w:sz w:val="24"/>
          <w:szCs w:val="24"/>
        </w:rPr>
      </w:pPr>
      <w:r>
        <w:rPr>
          <w:sz w:val="24"/>
          <w:szCs w:val="24"/>
        </w:rPr>
        <w:t xml:space="preserve">Olje, </w:t>
      </w:r>
      <w:proofErr w:type="spellStart"/>
      <w:r>
        <w:rPr>
          <w:sz w:val="24"/>
          <w:szCs w:val="24"/>
        </w:rPr>
        <w:t>fuel</w:t>
      </w:r>
      <w:proofErr w:type="spellEnd"/>
      <w:r>
        <w:rPr>
          <w:sz w:val="24"/>
          <w:szCs w:val="24"/>
        </w:rPr>
        <w:t xml:space="preserve">                                                                                      Kr</w:t>
      </w:r>
      <w:r w:rsidR="006A5D47">
        <w:rPr>
          <w:sz w:val="24"/>
          <w:szCs w:val="24"/>
        </w:rPr>
        <w:t>.</w:t>
      </w:r>
      <w:r>
        <w:rPr>
          <w:sz w:val="24"/>
          <w:szCs w:val="24"/>
        </w:rPr>
        <w:t>15,60</w:t>
      </w:r>
    </w:p>
    <w:p w14:paraId="1AB7D632" w14:textId="77777777" w:rsidR="00C73E4F" w:rsidRDefault="00C73E4F" w:rsidP="00A3728D">
      <w:pPr>
        <w:pStyle w:val="Ingenmellomrom"/>
        <w:jc w:val="both"/>
        <w:rPr>
          <w:sz w:val="24"/>
          <w:szCs w:val="24"/>
        </w:rPr>
      </w:pPr>
      <w:r>
        <w:rPr>
          <w:sz w:val="24"/>
          <w:szCs w:val="24"/>
        </w:rPr>
        <w:t xml:space="preserve">Arbeidsbrakker o.l. pr. </w:t>
      </w:r>
      <w:proofErr w:type="spellStart"/>
      <w:r>
        <w:rPr>
          <w:sz w:val="24"/>
          <w:szCs w:val="24"/>
        </w:rPr>
        <w:t>stk</w:t>
      </w:r>
      <w:proofErr w:type="spellEnd"/>
      <w:r>
        <w:rPr>
          <w:sz w:val="24"/>
          <w:szCs w:val="24"/>
        </w:rPr>
        <w:t xml:space="preserve">                                                           Kr.500,00</w:t>
      </w:r>
    </w:p>
    <w:p w14:paraId="19A10080" w14:textId="77777777" w:rsidR="00C73E4F" w:rsidRDefault="00C73E4F" w:rsidP="00A3728D">
      <w:pPr>
        <w:pStyle w:val="Ingenmellomrom"/>
        <w:jc w:val="both"/>
        <w:rPr>
          <w:sz w:val="24"/>
          <w:szCs w:val="24"/>
        </w:rPr>
      </w:pPr>
      <w:r>
        <w:rPr>
          <w:sz w:val="24"/>
          <w:szCs w:val="24"/>
        </w:rPr>
        <w:t>Trelast pr. m</w:t>
      </w:r>
      <w:r>
        <w:rPr>
          <w:rFonts w:cstheme="minorHAnsi"/>
          <w:sz w:val="24"/>
          <w:szCs w:val="24"/>
        </w:rPr>
        <w:t>³</w:t>
      </w:r>
      <w:r>
        <w:rPr>
          <w:sz w:val="24"/>
          <w:szCs w:val="24"/>
        </w:rPr>
        <w:t xml:space="preserve">                                                                               Kr.14,63</w:t>
      </w:r>
    </w:p>
    <w:p w14:paraId="509CFB27" w14:textId="77777777" w:rsidR="00C73E4F" w:rsidRDefault="00C73E4F" w:rsidP="00A3728D">
      <w:pPr>
        <w:pStyle w:val="Ingenmellomrom"/>
        <w:jc w:val="both"/>
        <w:rPr>
          <w:sz w:val="24"/>
          <w:szCs w:val="24"/>
        </w:rPr>
      </w:pPr>
      <w:r>
        <w:rPr>
          <w:sz w:val="24"/>
          <w:szCs w:val="24"/>
        </w:rPr>
        <w:t>Minstevederlag for forsendelse                                                  Kr.</w:t>
      </w:r>
      <w:r w:rsidR="006A5D47">
        <w:rPr>
          <w:sz w:val="24"/>
          <w:szCs w:val="24"/>
        </w:rPr>
        <w:t>1</w:t>
      </w:r>
      <w:r>
        <w:rPr>
          <w:sz w:val="24"/>
          <w:szCs w:val="24"/>
        </w:rPr>
        <w:t>00,00</w:t>
      </w:r>
    </w:p>
    <w:p w14:paraId="315BDA0A" w14:textId="77777777" w:rsidR="00156B62" w:rsidRDefault="00156B62" w:rsidP="00A3728D">
      <w:pPr>
        <w:pStyle w:val="Ingenmellomrom"/>
        <w:jc w:val="both"/>
        <w:rPr>
          <w:sz w:val="24"/>
          <w:szCs w:val="24"/>
        </w:rPr>
      </w:pPr>
    </w:p>
    <w:p w14:paraId="2BC8876D" w14:textId="77777777" w:rsidR="00156B62" w:rsidRDefault="00156B62" w:rsidP="00A3728D">
      <w:pPr>
        <w:pStyle w:val="Ingenmellomrom"/>
        <w:jc w:val="both"/>
        <w:rPr>
          <w:sz w:val="24"/>
          <w:szCs w:val="24"/>
        </w:rPr>
      </w:pPr>
      <w:r>
        <w:rPr>
          <w:sz w:val="24"/>
          <w:szCs w:val="24"/>
        </w:rPr>
        <w:t>CONTAINERE</w:t>
      </w:r>
    </w:p>
    <w:p w14:paraId="4700399D" w14:textId="77777777" w:rsidR="00156B62" w:rsidRDefault="00156B62" w:rsidP="00A3728D">
      <w:pPr>
        <w:pStyle w:val="Ingenmellomrom"/>
        <w:jc w:val="both"/>
        <w:rPr>
          <w:sz w:val="24"/>
          <w:szCs w:val="24"/>
        </w:rPr>
      </w:pPr>
      <w:r>
        <w:rPr>
          <w:sz w:val="24"/>
          <w:szCs w:val="24"/>
        </w:rPr>
        <w:t>10 fot =   4 tonn (</w:t>
      </w:r>
      <w:proofErr w:type="spellStart"/>
      <w:proofErr w:type="gramStart"/>
      <w:r>
        <w:rPr>
          <w:sz w:val="24"/>
          <w:szCs w:val="24"/>
        </w:rPr>
        <w:t>grunnsats</w:t>
      </w:r>
      <w:proofErr w:type="spellEnd"/>
      <w:r>
        <w:rPr>
          <w:sz w:val="24"/>
          <w:szCs w:val="24"/>
        </w:rPr>
        <w:t xml:space="preserve">)   </w:t>
      </w:r>
      <w:proofErr w:type="gramEnd"/>
      <w:r>
        <w:rPr>
          <w:sz w:val="24"/>
          <w:szCs w:val="24"/>
        </w:rPr>
        <w:t xml:space="preserve">                                        Kr. 250</w:t>
      </w:r>
    </w:p>
    <w:p w14:paraId="6EAF0DC8" w14:textId="77777777" w:rsidR="00156B62" w:rsidRDefault="00156B62" w:rsidP="00A3728D">
      <w:pPr>
        <w:pStyle w:val="Ingenmellomrom"/>
        <w:jc w:val="both"/>
        <w:rPr>
          <w:sz w:val="24"/>
          <w:szCs w:val="24"/>
        </w:rPr>
      </w:pPr>
      <w:r>
        <w:rPr>
          <w:sz w:val="24"/>
          <w:szCs w:val="24"/>
        </w:rPr>
        <w:t>20 fot =   8 tonn (</w:t>
      </w:r>
      <w:proofErr w:type="spellStart"/>
      <w:proofErr w:type="gramStart"/>
      <w:r>
        <w:rPr>
          <w:sz w:val="24"/>
          <w:szCs w:val="24"/>
        </w:rPr>
        <w:t>grunnsats</w:t>
      </w:r>
      <w:proofErr w:type="spellEnd"/>
      <w:r>
        <w:rPr>
          <w:sz w:val="24"/>
          <w:szCs w:val="24"/>
        </w:rPr>
        <w:t xml:space="preserve">)   </w:t>
      </w:r>
      <w:proofErr w:type="gramEnd"/>
      <w:r>
        <w:rPr>
          <w:sz w:val="24"/>
          <w:szCs w:val="24"/>
        </w:rPr>
        <w:t xml:space="preserve">                                        Kr. 350</w:t>
      </w:r>
    </w:p>
    <w:p w14:paraId="4CB09203" w14:textId="77777777" w:rsidR="00156B62" w:rsidRDefault="00156B62" w:rsidP="00A3728D">
      <w:pPr>
        <w:pStyle w:val="Ingenmellomrom"/>
        <w:jc w:val="both"/>
        <w:rPr>
          <w:sz w:val="24"/>
          <w:szCs w:val="24"/>
        </w:rPr>
      </w:pPr>
      <w:r>
        <w:rPr>
          <w:sz w:val="24"/>
          <w:szCs w:val="24"/>
        </w:rPr>
        <w:t>40 fot = 16 tonn (</w:t>
      </w:r>
      <w:proofErr w:type="spellStart"/>
      <w:proofErr w:type="gramStart"/>
      <w:r>
        <w:rPr>
          <w:sz w:val="24"/>
          <w:szCs w:val="24"/>
        </w:rPr>
        <w:t>grunnsats</w:t>
      </w:r>
      <w:proofErr w:type="spellEnd"/>
      <w:r>
        <w:rPr>
          <w:sz w:val="24"/>
          <w:szCs w:val="24"/>
        </w:rPr>
        <w:t xml:space="preserve">)   </w:t>
      </w:r>
      <w:proofErr w:type="gramEnd"/>
      <w:r>
        <w:rPr>
          <w:sz w:val="24"/>
          <w:szCs w:val="24"/>
        </w:rPr>
        <w:t xml:space="preserve">                                        kr. 500</w:t>
      </w:r>
    </w:p>
    <w:p w14:paraId="2CDE6DB5" w14:textId="77777777" w:rsidR="00156B62" w:rsidRDefault="00156B62" w:rsidP="00A3728D">
      <w:pPr>
        <w:pStyle w:val="Ingenmellomrom"/>
        <w:jc w:val="both"/>
        <w:rPr>
          <w:sz w:val="24"/>
          <w:szCs w:val="24"/>
        </w:rPr>
      </w:pPr>
    </w:p>
    <w:p w14:paraId="6C2392D1" w14:textId="77777777" w:rsidR="00156B62" w:rsidRDefault="00156B62" w:rsidP="00A3728D">
      <w:pPr>
        <w:pStyle w:val="Ingenmellomrom"/>
        <w:jc w:val="both"/>
        <w:rPr>
          <w:sz w:val="24"/>
          <w:szCs w:val="24"/>
        </w:rPr>
      </w:pPr>
      <w:r>
        <w:rPr>
          <w:sz w:val="24"/>
          <w:szCs w:val="24"/>
        </w:rPr>
        <w:t xml:space="preserve">Rabatter ved større mengder </w:t>
      </w:r>
      <w:proofErr w:type="gramStart"/>
      <w:r>
        <w:rPr>
          <w:sz w:val="24"/>
          <w:szCs w:val="24"/>
        </w:rPr>
        <w:t>varer</w:t>
      </w:r>
      <w:proofErr w:type="gramEnd"/>
      <w:r>
        <w:rPr>
          <w:sz w:val="24"/>
          <w:szCs w:val="24"/>
        </w:rPr>
        <w:t xml:space="preserve"> eller containere kan avtales.</w:t>
      </w:r>
    </w:p>
    <w:p w14:paraId="2BC44281" w14:textId="77777777" w:rsidR="00156B62" w:rsidRDefault="00156B62" w:rsidP="00A3728D">
      <w:pPr>
        <w:pStyle w:val="Ingenmellomrom"/>
        <w:jc w:val="both"/>
        <w:rPr>
          <w:sz w:val="24"/>
          <w:szCs w:val="24"/>
        </w:rPr>
      </w:pPr>
    </w:p>
    <w:p w14:paraId="23381BF7" w14:textId="77777777" w:rsidR="00156B62" w:rsidRDefault="00156B62" w:rsidP="00A3728D">
      <w:pPr>
        <w:pStyle w:val="Ingenmellomrom"/>
        <w:jc w:val="both"/>
        <w:rPr>
          <w:sz w:val="24"/>
          <w:szCs w:val="24"/>
        </w:rPr>
      </w:pPr>
    </w:p>
    <w:p w14:paraId="3A95A90C" w14:textId="77777777" w:rsidR="00156B62" w:rsidRDefault="00156B62" w:rsidP="00156B62">
      <w:pPr>
        <w:pStyle w:val="Ingenmellomrom"/>
        <w:jc w:val="center"/>
        <w:rPr>
          <w:b/>
          <w:color w:val="1F497D" w:themeColor="text2"/>
          <w:sz w:val="32"/>
          <w:szCs w:val="32"/>
        </w:rPr>
      </w:pPr>
      <w:r>
        <w:rPr>
          <w:b/>
          <w:color w:val="1F497D" w:themeColor="text2"/>
          <w:sz w:val="32"/>
          <w:szCs w:val="32"/>
        </w:rPr>
        <w:t>TERMINALVEDERLAG</w:t>
      </w:r>
    </w:p>
    <w:p w14:paraId="1A8314CB" w14:textId="77777777" w:rsidR="00156B62" w:rsidRDefault="00156B62" w:rsidP="00156B62">
      <w:pPr>
        <w:pStyle w:val="Ingenmellomrom"/>
        <w:rPr>
          <w:color w:val="1F497D" w:themeColor="text2"/>
          <w:sz w:val="24"/>
          <w:szCs w:val="24"/>
        </w:rPr>
      </w:pPr>
    </w:p>
    <w:p w14:paraId="31C164A6" w14:textId="77777777" w:rsidR="00156B62" w:rsidRDefault="00156B62" w:rsidP="00156B62">
      <w:pPr>
        <w:pStyle w:val="Ingenmellomrom"/>
        <w:rPr>
          <w:sz w:val="24"/>
          <w:szCs w:val="24"/>
        </w:rPr>
      </w:pPr>
      <w:r w:rsidRPr="00156B62">
        <w:rPr>
          <w:sz w:val="24"/>
          <w:szCs w:val="24"/>
        </w:rPr>
        <w:t>Varer som transporteres med vogn</w:t>
      </w:r>
      <w:r>
        <w:rPr>
          <w:sz w:val="24"/>
          <w:szCs w:val="24"/>
        </w:rPr>
        <w:t xml:space="preserve"> og på – og avlaster på havnens arealer eller vareskur skal erlegges terminalvederlag. Satsene for denne avgift skal være den samme som for varevederlag. Fritatt for dette vederlaget er varer som belastes med varevederlag.</w:t>
      </w:r>
    </w:p>
    <w:p w14:paraId="633EF0EB" w14:textId="77777777" w:rsidR="00156B62" w:rsidRDefault="00156B62" w:rsidP="00156B62">
      <w:pPr>
        <w:pStyle w:val="Ingenmellomrom"/>
        <w:rPr>
          <w:sz w:val="24"/>
          <w:szCs w:val="24"/>
        </w:rPr>
      </w:pPr>
    </w:p>
    <w:p w14:paraId="00AD658E" w14:textId="77777777" w:rsidR="00156B62" w:rsidRDefault="00156B62" w:rsidP="00156B62">
      <w:pPr>
        <w:pStyle w:val="Ingenmellomrom"/>
        <w:rPr>
          <w:sz w:val="24"/>
          <w:szCs w:val="24"/>
        </w:rPr>
      </w:pPr>
    </w:p>
    <w:p w14:paraId="171DA792" w14:textId="77777777" w:rsidR="00156B62" w:rsidRDefault="00156B62" w:rsidP="00156B62">
      <w:pPr>
        <w:pStyle w:val="Ingenmellomrom"/>
        <w:jc w:val="center"/>
        <w:rPr>
          <w:b/>
          <w:sz w:val="32"/>
          <w:szCs w:val="32"/>
        </w:rPr>
      </w:pPr>
      <w:r>
        <w:rPr>
          <w:b/>
          <w:color w:val="1F497D" w:themeColor="text2"/>
          <w:sz w:val="32"/>
          <w:szCs w:val="32"/>
        </w:rPr>
        <w:t>VEDERLAG</w:t>
      </w:r>
    </w:p>
    <w:p w14:paraId="67B23B3E" w14:textId="77777777" w:rsidR="00156B62" w:rsidRDefault="00156B62" w:rsidP="00156B62">
      <w:pPr>
        <w:pStyle w:val="Ingenmellomrom"/>
        <w:rPr>
          <w:sz w:val="24"/>
          <w:szCs w:val="24"/>
        </w:rPr>
      </w:pPr>
      <w:r w:rsidRPr="00156B62">
        <w:rPr>
          <w:sz w:val="24"/>
          <w:szCs w:val="24"/>
        </w:rPr>
        <w:t>Vederlag betales for Andøy Havn KF sine kostnader i forbindelse med tjenester</w:t>
      </w:r>
      <w:r>
        <w:rPr>
          <w:sz w:val="24"/>
          <w:szCs w:val="24"/>
        </w:rPr>
        <w:t xml:space="preserve"> og for bruk av landarealer og særlige havneinnretninger i havnedistriktet som ikke dekkes gjennom havnevederlagene og farvannsavgifter. </w:t>
      </w:r>
    </w:p>
    <w:p w14:paraId="3B97AF80" w14:textId="77777777" w:rsidR="0046588C" w:rsidRDefault="0046588C" w:rsidP="00156B62">
      <w:pPr>
        <w:pStyle w:val="Ingenmellomrom"/>
        <w:rPr>
          <w:sz w:val="24"/>
          <w:szCs w:val="24"/>
        </w:rPr>
      </w:pPr>
    </w:p>
    <w:p w14:paraId="453487EF" w14:textId="77777777" w:rsidR="0046588C" w:rsidRDefault="0046588C" w:rsidP="0046588C">
      <w:pPr>
        <w:pStyle w:val="Ingenmellomrom"/>
        <w:jc w:val="center"/>
        <w:rPr>
          <w:b/>
          <w:color w:val="1F497D" w:themeColor="text2"/>
          <w:sz w:val="32"/>
          <w:szCs w:val="32"/>
        </w:rPr>
      </w:pPr>
      <w:r>
        <w:rPr>
          <w:b/>
          <w:color w:val="1F497D" w:themeColor="text2"/>
          <w:sz w:val="32"/>
          <w:szCs w:val="32"/>
        </w:rPr>
        <w:t>PASSASJERVEDERLAG</w:t>
      </w:r>
    </w:p>
    <w:p w14:paraId="0B4FABC7" w14:textId="77777777" w:rsidR="0046588C" w:rsidRDefault="0046588C" w:rsidP="0046588C">
      <w:pPr>
        <w:pStyle w:val="Ingenmellomrom"/>
        <w:rPr>
          <w:sz w:val="24"/>
          <w:szCs w:val="24"/>
        </w:rPr>
      </w:pPr>
      <w:r>
        <w:rPr>
          <w:sz w:val="24"/>
          <w:szCs w:val="24"/>
        </w:rPr>
        <w:t xml:space="preserve">Alle fartøy / båter som benyttes til passasjertrafikk / </w:t>
      </w:r>
      <w:proofErr w:type="spellStart"/>
      <w:r>
        <w:rPr>
          <w:sz w:val="24"/>
          <w:szCs w:val="24"/>
        </w:rPr>
        <w:t>excursjoner</w:t>
      </w:r>
      <w:proofErr w:type="spellEnd"/>
      <w:r>
        <w:rPr>
          <w:sz w:val="24"/>
          <w:szCs w:val="24"/>
        </w:rPr>
        <w:t xml:space="preserve"> skal betale et passasjertillegg når de benytter ei havn i Andøy Havn KF sitt sjødistrikt. Vederlagets størrelse skal for 2022 være </w:t>
      </w:r>
      <w:r>
        <w:rPr>
          <w:b/>
          <w:sz w:val="24"/>
          <w:szCs w:val="24"/>
        </w:rPr>
        <w:t xml:space="preserve">kr. 10.- </w:t>
      </w:r>
      <w:r>
        <w:rPr>
          <w:sz w:val="24"/>
          <w:szCs w:val="24"/>
        </w:rPr>
        <w:t>pr. passasjer.</w:t>
      </w:r>
    </w:p>
    <w:p w14:paraId="0A7D9D81" w14:textId="77777777" w:rsidR="0046588C" w:rsidRDefault="0046588C" w:rsidP="0046588C">
      <w:pPr>
        <w:pStyle w:val="Ingenmellomrom"/>
        <w:rPr>
          <w:sz w:val="24"/>
          <w:szCs w:val="24"/>
        </w:rPr>
      </w:pPr>
    </w:p>
    <w:p w14:paraId="101017C9" w14:textId="77777777" w:rsidR="0046588C" w:rsidRDefault="0046588C" w:rsidP="0046588C">
      <w:pPr>
        <w:pStyle w:val="Ingenmellomrom"/>
        <w:jc w:val="center"/>
        <w:rPr>
          <w:b/>
          <w:color w:val="1F497D" w:themeColor="text2"/>
          <w:sz w:val="32"/>
          <w:szCs w:val="32"/>
        </w:rPr>
      </w:pPr>
      <w:r>
        <w:rPr>
          <w:b/>
          <w:color w:val="1F497D" w:themeColor="text2"/>
          <w:sz w:val="32"/>
          <w:szCs w:val="32"/>
        </w:rPr>
        <w:t>LEIEPRISER FOR PLASS I SMÅBÅTHAVNEN</w:t>
      </w:r>
    </w:p>
    <w:p w14:paraId="546D3D28" w14:textId="77777777" w:rsidR="0046588C" w:rsidRDefault="0046588C" w:rsidP="0046588C">
      <w:pPr>
        <w:pStyle w:val="Ingenmellomrom"/>
        <w:rPr>
          <w:sz w:val="24"/>
          <w:szCs w:val="24"/>
        </w:rPr>
      </w:pPr>
    </w:p>
    <w:p w14:paraId="7DCFF7C7" w14:textId="77777777" w:rsidR="0046588C" w:rsidRDefault="0046588C" w:rsidP="0046588C">
      <w:pPr>
        <w:pStyle w:val="Ingenmellomrom"/>
        <w:rPr>
          <w:sz w:val="24"/>
          <w:szCs w:val="24"/>
        </w:rPr>
      </w:pPr>
      <w:r>
        <w:rPr>
          <w:sz w:val="24"/>
          <w:szCs w:val="24"/>
        </w:rPr>
        <w:t xml:space="preserve">Årsleie flytebrygge                                           </w:t>
      </w:r>
      <w:r w:rsidR="003E6EC5">
        <w:rPr>
          <w:sz w:val="24"/>
          <w:szCs w:val="24"/>
        </w:rPr>
        <w:t xml:space="preserve">                        Kr. 6592</w:t>
      </w:r>
      <w:r>
        <w:rPr>
          <w:sz w:val="24"/>
          <w:szCs w:val="24"/>
        </w:rPr>
        <w:t xml:space="preserve"> + evt. Strøm</w:t>
      </w:r>
    </w:p>
    <w:p w14:paraId="2E617BBD" w14:textId="77777777" w:rsidR="0046588C" w:rsidRDefault="0046588C" w:rsidP="0046588C">
      <w:pPr>
        <w:pStyle w:val="Ingenmellomrom"/>
        <w:rPr>
          <w:sz w:val="24"/>
          <w:szCs w:val="24"/>
        </w:rPr>
      </w:pPr>
      <w:r>
        <w:rPr>
          <w:sz w:val="24"/>
          <w:szCs w:val="24"/>
        </w:rPr>
        <w:t xml:space="preserve">Faste priser v/årsleie: </w:t>
      </w:r>
    </w:p>
    <w:p w14:paraId="6CD4D19B" w14:textId="77777777" w:rsidR="0046588C" w:rsidRDefault="0046588C" w:rsidP="0046588C">
      <w:pPr>
        <w:pStyle w:val="Ingenmellomrom"/>
        <w:rPr>
          <w:sz w:val="24"/>
          <w:szCs w:val="24"/>
        </w:rPr>
      </w:pPr>
      <w:r>
        <w:rPr>
          <w:sz w:val="24"/>
          <w:szCs w:val="24"/>
        </w:rPr>
        <w:t>Vann                                                                                            Kr.    258</w:t>
      </w:r>
    </w:p>
    <w:p w14:paraId="3B7A203E" w14:textId="77777777" w:rsidR="0046588C" w:rsidRDefault="0046588C" w:rsidP="0046588C">
      <w:pPr>
        <w:pStyle w:val="Ingenmellomrom"/>
        <w:rPr>
          <w:sz w:val="24"/>
          <w:szCs w:val="24"/>
        </w:rPr>
      </w:pPr>
      <w:r>
        <w:rPr>
          <w:sz w:val="24"/>
          <w:szCs w:val="24"/>
        </w:rPr>
        <w:t>Snøbrøyting                                                                                Kr.    581</w:t>
      </w:r>
    </w:p>
    <w:p w14:paraId="5733CAF4" w14:textId="77777777" w:rsidR="0046588C" w:rsidRDefault="0046588C" w:rsidP="0046588C">
      <w:pPr>
        <w:pStyle w:val="Ingenmellomrom"/>
        <w:rPr>
          <w:sz w:val="24"/>
          <w:szCs w:val="24"/>
        </w:rPr>
      </w:pPr>
      <w:r>
        <w:rPr>
          <w:sz w:val="24"/>
          <w:szCs w:val="24"/>
        </w:rPr>
        <w:t>Renovasjon                                                                                 Kr.    500</w:t>
      </w:r>
    </w:p>
    <w:p w14:paraId="78FDEA13" w14:textId="77777777" w:rsidR="0046588C" w:rsidRDefault="0046588C" w:rsidP="0046588C">
      <w:pPr>
        <w:pStyle w:val="Ingenmellomrom"/>
        <w:rPr>
          <w:sz w:val="24"/>
          <w:szCs w:val="24"/>
        </w:rPr>
      </w:pPr>
    </w:p>
    <w:p w14:paraId="4009C946" w14:textId="77777777" w:rsidR="0046588C" w:rsidRDefault="0046588C" w:rsidP="0046588C">
      <w:pPr>
        <w:pStyle w:val="Ingenmellomrom"/>
        <w:rPr>
          <w:sz w:val="24"/>
          <w:szCs w:val="24"/>
        </w:rPr>
      </w:pPr>
      <w:r>
        <w:rPr>
          <w:sz w:val="24"/>
          <w:szCs w:val="24"/>
        </w:rPr>
        <w:t xml:space="preserve">Månedsleie </w:t>
      </w:r>
      <w:r w:rsidRPr="0046588C">
        <w:rPr>
          <w:b/>
          <w:sz w:val="24"/>
          <w:szCs w:val="24"/>
        </w:rPr>
        <w:t>fritidsfartøy</w:t>
      </w:r>
      <w:r>
        <w:rPr>
          <w:sz w:val="24"/>
          <w:szCs w:val="24"/>
        </w:rPr>
        <w:t xml:space="preserve">                                   </w:t>
      </w:r>
      <w:r w:rsidR="003E6EC5">
        <w:rPr>
          <w:sz w:val="24"/>
          <w:szCs w:val="24"/>
        </w:rPr>
        <w:t xml:space="preserve">                       Kr. 1800</w:t>
      </w:r>
      <w:r>
        <w:rPr>
          <w:sz w:val="24"/>
          <w:szCs w:val="24"/>
        </w:rPr>
        <w:t xml:space="preserve"> + evt. Strøm</w:t>
      </w:r>
    </w:p>
    <w:p w14:paraId="527B4B56" w14:textId="77777777" w:rsidR="0046588C" w:rsidRDefault="0046588C" w:rsidP="0046588C">
      <w:pPr>
        <w:pStyle w:val="Ingenmellomrom"/>
        <w:rPr>
          <w:sz w:val="24"/>
          <w:szCs w:val="24"/>
        </w:rPr>
      </w:pPr>
      <w:r>
        <w:rPr>
          <w:sz w:val="24"/>
          <w:szCs w:val="24"/>
        </w:rPr>
        <w:t xml:space="preserve">Månedsleie </w:t>
      </w:r>
      <w:r w:rsidRPr="0046588C">
        <w:rPr>
          <w:b/>
          <w:sz w:val="24"/>
          <w:szCs w:val="24"/>
        </w:rPr>
        <w:t>åpen båt</w:t>
      </w:r>
      <w:r>
        <w:rPr>
          <w:sz w:val="24"/>
          <w:szCs w:val="24"/>
        </w:rPr>
        <w:t xml:space="preserve"> u/ 20 fot på tilvist plass                     Kr.    800</w:t>
      </w:r>
    </w:p>
    <w:p w14:paraId="5F05F1F7" w14:textId="77777777" w:rsidR="0046588C" w:rsidRDefault="0046588C" w:rsidP="0046588C">
      <w:pPr>
        <w:pStyle w:val="Ingenmellomrom"/>
        <w:rPr>
          <w:sz w:val="24"/>
          <w:szCs w:val="24"/>
        </w:rPr>
      </w:pPr>
      <w:proofErr w:type="spellStart"/>
      <w:r>
        <w:rPr>
          <w:sz w:val="24"/>
          <w:szCs w:val="24"/>
        </w:rPr>
        <w:t>Døgnleie</w:t>
      </w:r>
      <w:proofErr w:type="spellEnd"/>
      <w:r>
        <w:rPr>
          <w:sz w:val="24"/>
          <w:szCs w:val="24"/>
        </w:rPr>
        <w:t xml:space="preserve"> gjestebrygge </w:t>
      </w:r>
      <w:r>
        <w:rPr>
          <w:b/>
          <w:sz w:val="24"/>
          <w:szCs w:val="24"/>
        </w:rPr>
        <w:t>fritidsfartøy</w:t>
      </w:r>
      <w:r>
        <w:rPr>
          <w:sz w:val="24"/>
          <w:szCs w:val="24"/>
        </w:rPr>
        <w:t xml:space="preserve">                                       Kr.    250 inkl. strøm</w:t>
      </w:r>
    </w:p>
    <w:p w14:paraId="022074C4" w14:textId="77777777" w:rsidR="0046588C" w:rsidRDefault="0046588C" w:rsidP="0046588C">
      <w:pPr>
        <w:pStyle w:val="Ingenmellomrom"/>
        <w:rPr>
          <w:sz w:val="24"/>
          <w:szCs w:val="24"/>
        </w:rPr>
      </w:pPr>
      <w:proofErr w:type="spellStart"/>
      <w:r>
        <w:rPr>
          <w:sz w:val="24"/>
          <w:szCs w:val="24"/>
        </w:rPr>
        <w:t>Døgnleie</w:t>
      </w:r>
      <w:proofErr w:type="spellEnd"/>
      <w:r>
        <w:rPr>
          <w:sz w:val="24"/>
          <w:szCs w:val="24"/>
        </w:rPr>
        <w:t xml:space="preserve"> </w:t>
      </w:r>
      <w:r w:rsidRPr="0046588C">
        <w:rPr>
          <w:b/>
          <w:sz w:val="24"/>
          <w:szCs w:val="24"/>
        </w:rPr>
        <w:t xml:space="preserve">fartøy i næring                                                  </w:t>
      </w:r>
      <w:r w:rsidR="00A042BE">
        <w:rPr>
          <w:b/>
          <w:sz w:val="24"/>
          <w:szCs w:val="24"/>
        </w:rPr>
        <w:t xml:space="preserve"> </w:t>
      </w:r>
      <w:r w:rsidRPr="0046588C">
        <w:rPr>
          <w:b/>
          <w:sz w:val="24"/>
          <w:szCs w:val="24"/>
        </w:rPr>
        <w:t xml:space="preserve">       </w:t>
      </w:r>
      <w:r>
        <w:rPr>
          <w:sz w:val="24"/>
          <w:szCs w:val="24"/>
        </w:rPr>
        <w:t>Kr.    200 inkl. strøm</w:t>
      </w:r>
    </w:p>
    <w:p w14:paraId="322C2320" w14:textId="77777777" w:rsidR="0046588C" w:rsidRDefault="00624C97" w:rsidP="0046588C">
      <w:pPr>
        <w:pStyle w:val="Ingenmellomrom"/>
        <w:rPr>
          <w:sz w:val="24"/>
          <w:szCs w:val="24"/>
        </w:rPr>
      </w:pPr>
      <w:proofErr w:type="spellStart"/>
      <w:r w:rsidRPr="00624C97">
        <w:rPr>
          <w:b/>
          <w:sz w:val="24"/>
          <w:szCs w:val="24"/>
        </w:rPr>
        <w:t>Tendring</w:t>
      </w:r>
      <w:proofErr w:type="spellEnd"/>
      <w:r>
        <w:rPr>
          <w:sz w:val="24"/>
          <w:szCs w:val="24"/>
        </w:rPr>
        <w:t xml:space="preserve"> av passasjerer ved flytebrygge / </w:t>
      </w:r>
      <w:proofErr w:type="spellStart"/>
      <w:r>
        <w:rPr>
          <w:sz w:val="24"/>
          <w:szCs w:val="24"/>
        </w:rPr>
        <w:t>liggekai</w:t>
      </w:r>
      <w:proofErr w:type="spellEnd"/>
      <w:r>
        <w:rPr>
          <w:sz w:val="24"/>
          <w:szCs w:val="24"/>
        </w:rPr>
        <w:t xml:space="preserve">             Kr.    400</w:t>
      </w:r>
    </w:p>
    <w:p w14:paraId="624C44A3" w14:textId="77777777" w:rsidR="008D62CA" w:rsidRDefault="008D62CA" w:rsidP="0046588C">
      <w:pPr>
        <w:pStyle w:val="Ingenmellomrom"/>
        <w:rPr>
          <w:sz w:val="24"/>
          <w:szCs w:val="24"/>
        </w:rPr>
      </w:pPr>
    </w:p>
    <w:p w14:paraId="22F21308" w14:textId="77777777" w:rsidR="008D62CA" w:rsidRDefault="008D62CA" w:rsidP="0046588C">
      <w:pPr>
        <w:pStyle w:val="Ingenmellomrom"/>
        <w:rPr>
          <w:sz w:val="24"/>
          <w:szCs w:val="24"/>
        </w:rPr>
      </w:pPr>
    </w:p>
    <w:p w14:paraId="3BD0F060" w14:textId="77777777" w:rsidR="008D62CA" w:rsidRDefault="008D62CA" w:rsidP="0046588C">
      <w:pPr>
        <w:pStyle w:val="Ingenmellomrom"/>
        <w:rPr>
          <w:sz w:val="24"/>
          <w:szCs w:val="24"/>
        </w:rPr>
      </w:pPr>
    </w:p>
    <w:p w14:paraId="59A25DE1" w14:textId="77777777" w:rsidR="008D62CA" w:rsidRDefault="008D62CA" w:rsidP="0046588C">
      <w:pPr>
        <w:pStyle w:val="Ingenmellomrom"/>
        <w:rPr>
          <w:sz w:val="24"/>
          <w:szCs w:val="24"/>
        </w:rPr>
      </w:pPr>
    </w:p>
    <w:p w14:paraId="44F853C2" w14:textId="77777777" w:rsidR="008D62CA" w:rsidRDefault="008D62CA" w:rsidP="0046588C">
      <w:pPr>
        <w:pStyle w:val="Ingenmellomrom"/>
        <w:rPr>
          <w:sz w:val="24"/>
          <w:szCs w:val="24"/>
        </w:rPr>
      </w:pPr>
    </w:p>
    <w:p w14:paraId="05B21D36" w14:textId="77777777" w:rsidR="008D62CA" w:rsidRDefault="008D62CA" w:rsidP="0046588C">
      <w:pPr>
        <w:pStyle w:val="Ingenmellomrom"/>
        <w:rPr>
          <w:sz w:val="24"/>
          <w:szCs w:val="24"/>
        </w:rPr>
      </w:pPr>
    </w:p>
    <w:p w14:paraId="1D174B07" w14:textId="77777777" w:rsidR="008D62CA" w:rsidRDefault="008D62CA" w:rsidP="0046588C">
      <w:pPr>
        <w:pStyle w:val="Ingenmellomrom"/>
        <w:rPr>
          <w:sz w:val="24"/>
          <w:szCs w:val="24"/>
        </w:rPr>
      </w:pPr>
    </w:p>
    <w:p w14:paraId="21A61E0B" w14:textId="77777777" w:rsidR="008D62CA" w:rsidRDefault="008D62CA" w:rsidP="0046588C">
      <w:pPr>
        <w:pStyle w:val="Ingenmellomrom"/>
        <w:rPr>
          <w:sz w:val="24"/>
          <w:szCs w:val="24"/>
        </w:rPr>
      </w:pPr>
    </w:p>
    <w:p w14:paraId="7CDB3EF2" w14:textId="77777777" w:rsidR="008D62CA" w:rsidRDefault="008D62CA" w:rsidP="008D62CA">
      <w:pPr>
        <w:pStyle w:val="Ingenmellomrom"/>
        <w:jc w:val="center"/>
        <w:rPr>
          <w:b/>
          <w:color w:val="1F497D" w:themeColor="text2"/>
          <w:sz w:val="32"/>
          <w:szCs w:val="32"/>
        </w:rPr>
      </w:pPr>
      <w:r>
        <w:rPr>
          <w:b/>
          <w:color w:val="1F497D" w:themeColor="text2"/>
          <w:sz w:val="32"/>
          <w:szCs w:val="32"/>
        </w:rPr>
        <w:t>FORTØYNINGSTJENESTE</w:t>
      </w:r>
    </w:p>
    <w:p w14:paraId="020AB78A" w14:textId="77777777" w:rsidR="008D62CA" w:rsidRDefault="008D62CA" w:rsidP="008D62CA">
      <w:pPr>
        <w:pStyle w:val="Ingenmellomrom"/>
        <w:rPr>
          <w:sz w:val="24"/>
          <w:szCs w:val="24"/>
        </w:rPr>
      </w:pPr>
      <w:r>
        <w:rPr>
          <w:sz w:val="24"/>
          <w:szCs w:val="24"/>
        </w:rPr>
        <w:t>Ved behov for fortøyningsassistanse belastes fartøyet med kr. 1000 pr. gang ordinær tid.</w:t>
      </w:r>
    </w:p>
    <w:p w14:paraId="702FD2B7" w14:textId="77777777" w:rsidR="008D62CA" w:rsidRDefault="008D62CA" w:rsidP="008D62CA">
      <w:pPr>
        <w:pStyle w:val="Ingenmellomrom"/>
        <w:rPr>
          <w:sz w:val="24"/>
          <w:szCs w:val="24"/>
        </w:rPr>
      </w:pPr>
      <w:r>
        <w:rPr>
          <w:sz w:val="24"/>
          <w:szCs w:val="24"/>
        </w:rPr>
        <w:t>Utenom ordinær tid beregnes overtidstillegg.</w:t>
      </w:r>
    </w:p>
    <w:p w14:paraId="75B3AF6A" w14:textId="77777777" w:rsidR="008D62CA" w:rsidRDefault="008D62CA" w:rsidP="008D62CA">
      <w:pPr>
        <w:pStyle w:val="Ingenmellomrom"/>
        <w:rPr>
          <w:sz w:val="24"/>
          <w:szCs w:val="24"/>
        </w:rPr>
      </w:pPr>
      <w:r>
        <w:rPr>
          <w:sz w:val="24"/>
          <w:szCs w:val="24"/>
        </w:rPr>
        <w:t xml:space="preserve">Båtskyss og fortøyningsbåt med mannskap dekkes av vedkommende fartøy etter de til </w:t>
      </w:r>
      <w:proofErr w:type="spellStart"/>
      <w:proofErr w:type="gramStart"/>
      <w:r>
        <w:rPr>
          <w:sz w:val="24"/>
          <w:szCs w:val="24"/>
        </w:rPr>
        <w:t>en hver</w:t>
      </w:r>
      <w:proofErr w:type="spellEnd"/>
      <w:proofErr w:type="gramEnd"/>
      <w:r>
        <w:rPr>
          <w:sz w:val="24"/>
          <w:szCs w:val="24"/>
        </w:rPr>
        <w:t xml:space="preserve"> tid gjeldende satser og bestemmelser.</w:t>
      </w:r>
    </w:p>
    <w:p w14:paraId="095D6CDF" w14:textId="77777777" w:rsidR="008D62CA" w:rsidRDefault="008D62CA" w:rsidP="008D62CA">
      <w:pPr>
        <w:pStyle w:val="Ingenmellomrom"/>
        <w:rPr>
          <w:sz w:val="24"/>
          <w:szCs w:val="24"/>
        </w:rPr>
      </w:pPr>
    </w:p>
    <w:p w14:paraId="6026681F" w14:textId="77777777" w:rsidR="008D62CA" w:rsidRDefault="008D62CA" w:rsidP="008D62CA">
      <w:pPr>
        <w:pStyle w:val="Ingenmellomrom"/>
        <w:rPr>
          <w:sz w:val="24"/>
          <w:szCs w:val="24"/>
        </w:rPr>
      </w:pPr>
      <w:r>
        <w:rPr>
          <w:sz w:val="24"/>
          <w:szCs w:val="24"/>
        </w:rPr>
        <w:t>Timesatser:</w:t>
      </w:r>
    </w:p>
    <w:p w14:paraId="3C75678C" w14:textId="77777777" w:rsidR="008D62CA" w:rsidRDefault="008D62CA" w:rsidP="008D62CA">
      <w:pPr>
        <w:pStyle w:val="Ingenmellomrom"/>
        <w:rPr>
          <w:sz w:val="24"/>
          <w:szCs w:val="24"/>
        </w:rPr>
      </w:pPr>
      <w:r>
        <w:rPr>
          <w:sz w:val="24"/>
          <w:szCs w:val="24"/>
        </w:rPr>
        <w:t xml:space="preserve">Ordinær </w:t>
      </w:r>
      <w:proofErr w:type="gramStart"/>
      <w:r>
        <w:rPr>
          <w:sz w:val="24"/>
          <w:szCs w:val="24"/>
        </w:rPr>
        <w:t xml:space="preserve">tid:   </w:t>
      </w:r>
      <w:proofErr w:type="gramEnd"/>
      <w:r>
        <w:rPr>
          <w:sz w:val="24"/>
          <w:szCs w:val="24"/>
        </w:rPr>
        <w:t xml:space="preserve">                           Kr.   550,00</w:t>
      </w:r>
    </w:p>
    <w:p w14:paraId="7F122A1E" w14:textId="77777777" w:rsidR="008D62CA" w:rsidRDefault="008D62CA" w:rsidP="008D62CA">
      <w:pPr>
        <w:pStyle w:val="Ingenmellomrom"/>
        <w:rPr>
          <w:sz w:val="24"/>
          <w:szCs w:val="24"/>
        </w:rPr>
      </w:pPr>
      <w:r>
        <w:rPr>
          <w:sz w:val="24"/>
          <w:szCs w:val="24"/>
        </w:rPr>
        <w:t xml:space="preserve">V/   50% </w:t>
      </w:r>
      <w:proofErr w:type="gramStart"/>
      <w:r>
        <w:rPr>
          <w:sz w:val="24"/>
          <w:szCs w:val="24"/>
        </w:rPr>
        <w:t xml:space="preserve">overtid:   </w:t>
      </w:r>
      <w:proofErr w:type="gramEnd"/>
      <w:r>
        <w:rPr>
          <w:sz w:val="24"/>
          <w:szCs w:val="24"/>
        </w:rPr>
        <w:t xml:space="preserve">                   Kr.   825,00</w:t>
      </w:r>
    </w:p>
    <w:p w14:paraId="76E6ACF1" w14:textId="77777777" w:rsidR="008D62CA" w:rsidRPr="008D62CA" w:rsidRDefault="008D62CA" w:rsidP="008D62CA">
      <w:pPr>
        <w:pStyle w:val="Ingenmellomrom"/>
        <w:rPr>
          <w:sz w:val="24"/>
          <w:szCs w:val="24"/>
        </w:rPr>
      </w:pPr>
      <w:r>
        <w:rPr>
          <w:sz w:val="24"/>
          <w:szCs w:val="24"/>
        </w:rPr>
        <w:t>V/ 100% overtid                       Kr. 1100,00</w:t>
      </w:r>
    </w:p>
    <w:p w14:paraId="0A85970F" w14:textId="77777777" w:rsidR="0046588C" w:rsidRDefault="0046588C" w:rsidP="0046588C">
      <w:pPr>
        <w:pStyle w:val="Ingenmellomrom"/>
        <w:rPr>
          <w:sz w:val="24"/>
          <w:szCs w:val="24"/>
        </w:rPr>
      </w:pPr>
    </w:p>
    <w:p w14:paraId="4200D784" w14:textId="77777777" w:rsidR="0090793D" w:rsidRDefault="0090793D" w:rsidP="0046588C">
      <w:pPr>
        <w:pStyle w:val="Ingenmellomrom"/>
        <w:rPr>
          <w:sz w:val="24"/>
          <w:szCs w:val="24"/>
        </w:rPr>
      </w:pPr>
    </w:p>
    <w:p w14:paraId="3558BE37" w14:textId="77777777" w:rsidR="0090793D" w:rsidRDefault="0090793D" w:rsidP="0090793D">
      <w:pPr>
        <w:pStyle w:val="Ingenmellomrom"/>
        <w:jc w:val="center"/>
        <w:rPr>
          <w:b/>
          <w:color w:val="1F497D" w:themeColor="text2"/>
          <w:sz w:val="32"/>
          <w:szCs w:val="32"/>
        </w:rPr>
      </w:pPr>
      <w:r>
        <w:rPr>
          <w:b/>
          <w:color w:val="1F497D" w:themeColor="text2"/>
          <w:sz w:val="32"/>
          <w:szCs w:val="32"/>
        </w:rPr>
        <w:t>RENOVASJONSGEBYR</w:t>
      </w:r>
    </w:p>
    <w:p w14:paraId="288626F6" w14:textId="77777777" w:rsidR="0090793D" w:rsidRDefault="0090793D" w:rsidP="0090793D">
      <w:pPr>
        <w:pStyle w:val="Ingenmellomrom"/>
        <w:jc w:val="center"/>
        <w:rPr>
          <w:b/>
          <w:color w:val="1F497D" w:themeColor="text2"/>
          <w:sz w:val="32"/>
          <w:szCs w:val="32"/>
        </w:rPr>
      </w:pPr>
    </w:p>
    <w:p w14:paraId="3D91832F" w14:textId="77777777" w:rsidR="0090793D" w:rsidRDefault="0090793D" w:rsidP="0090793D">
      <w:pPr>
        <w:pStyle w:val="Ingenmellomrom"/>
        <w:rPr>
          <w:sz w:val="24"/>
          <w:szCs w:val="24"/>
        </w:rPr>
      </w:pPr>
      <w:r>
        <w:rPr>
          <w:sz w:val="24"/>
          <w:szCs w:val="24"/>
        </w:rPr>
        <w:t xml:space="preserve">Alle fartøy som ligger ved Andøy Havn KF sine kaier skal betale renovasjonsgebyr etter følgende satser </w:t>
      </w:r>
      <w:r w:rsidRPr="0090793D">
        <w:rPr>
          <w:b/>
          <w:sz w:val="24"/>
          <w:szCs w:val="24"/>
        </w:rPr>
        <w:t>pr. uke</w:t>
      </w:r>
      <w:r>
        <w:rPr>
          <w:sz w:val="24"/>
          <w:szCs w:val="24"/>
        </w:rPr>
        <w:t>:</w:t>
      </w:r>
    </w:p>
    <w:p w14:paraId="1262776C" w14:textId="77777777" w:rsidR="0090793D" w:rsidRDefault="00472F8D" w:rsidP="0090793D">
      <w:pPr>
        <w:pStyle w:val="Ingenmellomrom"/>
        <w:rPr>
          <w:sz w:val="24"/>
          <w:szCs w:val="24"/>
        </w:rPr>
      </w:pPr>
      <w:r>
        <w:rPr>
          <w:sz w:val="24"/>
          <w:szCs w:val="24"/>
        </w:rPr>
        <w:t>Fartøy mellom                                0 -         50 BT                         Kr.    50,00</w:t>
      </w:r>
    </w:p>
    <w:p w14:paraId="668C1970" w14:textId="77777777" w:rsidR="0090793D" w:rsidRDefault="0090793D" w:rsidP="0090793D">
      <w:pPr>
        <w:pStyle w:val="Ingenmellomrom"/>
        <w:rPr>
          <w:sz w:val="24"/>
          <w:szCs w:val="24"/>
        </w:rPr>
      </w:pPr>
      <w:r>
        <w:rPr>
          <w:sz w:val="24"/>
          <w:szCs w:val="24"/>
        </w:rPr>
        <w:t xml:space="preserve">Fartøy mellom </w:t>
      </w:r>
      <w:r w:rsidR="007616B7">
        <w:rPr>
          <w:sz w:val="24"/>
          <w:szCs w:val="24"/>
        </w:rPr>
        <w:t xml:space="preserve">                             </w:t>
      </w:r>
      <w:proofErr w:type="gramStart"/>
      <w:r w:rsidR="007616B7">
        <w:rPr>
          <w:sz w:val="24"/>
          <w:szCs w:val="24"/>
        </w:rPr>
        <w:t>50  -</w:t>
      </w:r>
      <w:proofErr w:type="gramEnd"/>
      <w:r w:rsidR="007616B7">
        <w:rPr>
          <w:sz w:val="24"/>
          <w:szCs w:val="24"/>
        </w:rPr>
        <w:t xml:space="preserve">      200 BT    </w:t>
      </w:r>
      <w:r w:rsidR="00D620AE">
        <w:rPr>
          <w:sz w:val="24"/>
          <w:szCs w:val="24"/>
        </w:rPr>
        <w:t xml:space="preserve">                     Kr.    71</w:t>
      </w:r>
      <w:r w:rsidR="007616B7">
        <w:rPr>
          <w:sz w:val="24"/>
          <w:szCs w:val="24"/>
        </w:rPr>
        <w:t>,00</w:t>
      </w:r>
    </w:p>
    <w:p w14:paraId="27B8C82A" w14:textId="77777777" w:rsidR="007616B7" w:rsidRDefault="007616B7" w:rsidP="0090793D">
      <w:pPr>
        <w:pStyle w:val="Ingenmellomrom"/>
        <w:rPr>
          <w:sz w:val="24"/>
          <w:szCs w:val="24"/>
        </w:rPr>
      </w:pPr>
      <w:r>
        <w:rPr>
          <w:sz w:val="24"/>
          <w:szCs w:val="24"/>
        </w:rPr>
        <w:t xml:space="preserve">Fartøy mellom                            </w:t>
      </w:r>
      <w:proofErr w:type="gramStart"/>
      <w:r>
        <w:rPr>
          <w:sz w:val="24"/>
          <w:szCs w:val="24"/>
        </w:rPr>
        <w:t>200  -</w:t>
      </w:r>
      <w:proofErr w:type="gramEnd"/>
      <w:r>
        <w:rPr>
          <w:sz w:val="24"/>
          <w:szCs w:val="24"/>
        </w:rPr>
        <w:t xml:space="preserve">    1000 BT </w:t>
      </w:r>
      <w:r w:rsidR="00D620AE">
        <w:rPr>
          <w:sz w:val="24"/>
          <w:szCs w:val="24"/>
        </w:rPr>
        <w:t xml:space="preserve">                       Kr.  101</w:t>
      </w:r>
      <w:r>
        <w:rPr>
          <w:sz w:val="24"/>
          <w:szCs w:val="24"/>
        </w:rPr>
        <w:t>,00</w:t>
      </w:r>
    </w:p>
    <w:p w14:paraId="76E3AB00" w14:textId="77777777" w:rsidR="007616B7" w:rsidRDefault="007616B7" w:rsidP="0090793D">
      <w:pPr>
        <w:pStyle w:val="Ingenmellomrom"/>
        <w:rPr>
          <w:sz w:val="24"/>
          <w:szCs w:val="24"/>
        </w:rPr>
      </w:pPr>
      <w:r>
        <w:rPr>
          <w:sz w:val="24"/>
          <w:szCs w:val="24"/>
        </w:rPr>
        <w:t xml:space="preserve">Fartøy mellom                          </w:t>
      </w:r>
      <w:proofErr w:type="gramStart"/>
      <w:r>
        <w:rPr>
          <w:sz w:val="24"/>
          <w:szCs w:val="24"/>
        </w:rPr>
        <w:t>1000  -</w:t>
      </w:r>
      <w:proofErr w:type="gramEnd"/>
      <w:r>
        <w:rPr>
          <w:sz w:val="24"/>
          <w:szCs w:val="24"/>
        </w:rPr>
        <w:t xml:space="preserve">    5000 BT</w:t>
      </w:r>
      <w:r w:rsidR="00D620AE">
        <w:rPr>
          <w:sz w:val="24"/>
          <w:szCs w:val="24"/>
        </w:rPr>
        <w:t xml:space="preserve">                        Kr.  211</w:t>
      </w:r>
      <w:r>
        <w:rPr>
          <w:sz w:val="24"/>
          <w:szCs w:val="24"/>
        </w:rPr>
        <w:t>,00</w:t>
      </w:r>
    </w:p>
    <w:p w14:paraId="1724249A" w14:textId="77777777" w:rsidR="007616B7" w:rsidRDefault="007616B7" w:rsidP="0090793D">
      <w:pPr>
        <w:pStyle w:val="Ingenmellomrom"/>
        <w:rPr>
          <w:sz w:val="24"/>
          <w:szCs w:val="24"/>
        </w:rPr>
      </w:pPr>
      <w:r>
        <w:rPr>
          <w:sz w:val="24"/>
          <w:szCs w:val="24"/>
        </w:rPr>
        <w:t xml:space="preserve">Fartøy mellom                          </w:t>
      </w:r>
      <w:proofErr w:type="gramStart"/>
      <w:r>
        <w:rPr>
          <w:sz w:val="24"/>
          <w:szCs w:val="24"/>
        </w:rPr>
        <w:t>5000  -</w:t>
      </w:r>
      <w:proofErr w:type="gramEnd"/>
      <w:r>
        <w:rPr>
          <w:sz w:val="24"/>
          <w:szCs w:val="24"/>
        </w:rPr>
        <w:t xml:space="preserve"> 10000 BT</w:t>
      </w:r>
      <w:r w:rsidR="00D620AE">
        <w:rPr>
          <w:sz w:val="24"/>
          <w:szCs w:val="24"/>
        </w:rPr>
        <w:t xml:space="preserve">                         Kr. 375</w:t>
      </w:r>
      <w:r>
        <w:rPr>
          <w:sz w:val="24"/>
          <w:szCs w:val="24"/>
        </w:rPr>
        <w:t>,00</w:t>
      </w:r>
    </w:p>
    <w:p w14:paraId="609CD653" w14:textId="77777777" w:rsidR="007616B7" w:rsidRDefault="007616B7" w:rsidP="0090793D">
      <w:pPr>
        <w:pStyle w:val="Ingenmellomrom"/>
        <w:rPr>
          <w:sz w:val="24"/>
          <w:szCs w:val="24"/>
        </w:rPr>
      </w:pPr>
      <w:r>
        <w:rPr>
          <w:sz w:val="24"/>
          <w:szCs w:val="24"/>
        </w:rPr>
        <w:t xml:space="preserve">Fartøy over                              10000 BT               </w:t>
      </w:r>
      <w:r w:rsidR="00D620AE">
        <w:rPr>
          <w:sz w:val="24"/>
          <w:szCs w:val="24"/>
        </w:rPr>
        <w:t xml:space="preserve">                         Kr. 914</w:t>
      </w:r>
      <w:r>
        <w:rPr>
          <w:sz w:val="24"/>
          <w:szCs w:val="24"/>
        </w:rPr>
        <w:t>,00</w:t>
      </w:r>
    </w:p>
    <w:p w14:paraId="7BD718B2" w14:textId="77777777" w:rsidR="002A781D" w:rsidRDefault="002A781D" w:rsidP="0090793D">
      <w:pPr>
        <w:pStyle w:val="Ingenmellomrom"/>
        <w:rPr>
          <w:sz w:val="24"/>
          <w:szCs w:val="24"/>
        </w:rPr>
      </w:pPr>
    </w:p>
    <w:p w14:paraId="05DB701C" w14:textId="77777777" w:rsidR="002A781D" w:rsidRDefault="002A781D" w:rsidP="0090793D">
      <w:pPr>
        <w:pStyle w:val="Ingenmellomrom"/>
        <w:rPr>
          <w:sz w:val="24"/>
          <w:szCs w:val="24"/>
        </w:rPr>
      </w:pPr>
      <w:r>
        <w:rPr>
          <w:sz w:val="24"/>
          <w:szCs w:val="24"/>
        </w:rPr>
        <w:t>Fartøy som leverer større mengder skal betale Kr. 420,00 pr m</w:t>
      </w:r>
      <w:r>
        <w:rPr>
          <w:rFonts w:cstheme="minorHAnsi"/>
          <w:sz w:val="24"/>
          <w:szCs w:val="24"/>
        </w:rPr>
        <w:t>³</w:t>
      </w:r>
      <w:r>
        <w:rPr>
          <w:sz w:val="24"/>
          <w:szCs w:val="24"/>
        </w:rPr>
        <w:t>.</w:t>
      </w:r>
    </w:p>
    <w:p w14:paraId="4E6896FF" w14:textId="77777777" w:rsidR="002A781D" w:rsidRDefault="002A781D" w:rsidP="0090793D">
      <w:pPr>
        <w:pStyle w:val="Ingenmellomrom"/>
        <w:rPr>
          <w:sz w:val="24"/>
          <w:szCs w:val="24"/>
        </w:rPr>
      </w:pPr>
      <w:r>
        <w:rPr>
          <w:sz w:val="24"/>
          <w:szCs w:val="24"/>
        </w:rPr>
        <w:t>Fartøy som ligger til kai mer enn en uke betaler gebyr en gang pr. påbegynt uke.</w:t>
      </w:r>
    </w:p>
    <w:p w14:paraId="1D7590A7" w14:textId="77777777" w:rsidR="002A781D" w:rsidRDefault="002A781D" w:rsidP="0090793D">
      <w:pPr>
        <w:pStyle w:val="Ingenmellomrom"/>
        <w:rPr>
          <w:sz w:val="24"/>
          <w:szCs w:val="24"/>
        </w:rPr>
      </w:pPr>
    </w:p>
    <w:p w14:paraId="423B0C3E" w14:textId="77777777" w:rsidR="002A781D" w:rsidRDefault="002A781D" w:rsidP="0090793D">
      <w:pPr>
        <w:pStyle w:val="Ingenmellomrom"/>
        <w:rPr>
          <w:sz w:val="24"/>
          <w:szCs w:val="24"/>
        </w:rPr>
      </w:pPr>
      <w:r>
        <w:rPr>
          <w:sz w:val="24"/>
          <w:szCs w:val="24"/>
        </w:rPr>
        <w:t>Fartøy som benyttes til ervervsmessig fiske, eller lystfartøyer skal betale følgende gebyr pr. uke:</w:t>
      </w:r>
    </w:p>
    <w:p w14:paraId="6E517B7D" w14:textId="77777777" w:rsidR="002A781D" w:rsidRDefault="00D620AE" w:rsidP="0090793D">
      <w:pPr>
        <w:pStyle w:val="Ingenmellomrom"/>
        <w:rPr>
          <w:sz w:val="24"/>
          <w:szCs w:val="24"/>
        </w:rPr>
      </w:pPr>
      <w:r>
        <w:rPr>
          <w:sz w:val="24"/>
          <w:szCs w:val="24"/>
        </w:rPr>
        <w:t>Fartøy mellom      6m   – 15</w:t>
      </w:r>
      <w:r w:rsidR="002A781D">
        <w:rPr>
          <w:sz w:val="24"/>
          <w:szCs w:val="24"/>
        </w:rPr>
        <w:t xml:space="preserve">m                                          kr. </w:t>
      </w:r>
      <w:r w:rsidR="0051089D">
        <w:rPr>
          <w:sz w:val="24"/>
          <w:szCs w:val="24"/>
        </w:rPr>
        <w:t xml:space="preserve">   </w:t>
      </w:r>
      <w:r w:rsidR="002A781D">
        <w:rPr>
          <w:sz w:val="24"/>
          <w:szCs w:val="24"/>
        </w:rPr>
        <w:t>38,00</w:t>
      </w:r>
    </w:p>
    <w:p w14:paraId="46FB69DD" w14:textId="77777777" w:rsidR="002A781D" w:rsidRDefault="00D620AE" w:rsidP="0090793D">
      <w:pPr>
        <w:pStyle w:val="Ingenmellomrom"/>
        <w:rPr>
          <w:sz w:val="24"/>
          <w:szCs w:val="24"/>
        </w:rPr>
      </w:pPr>
      <w:r>
        <w:rPr>
          <w:sz w:val="24"/>
          <w:szCs w:val="24"/>
        </w:rPr>
        <w:t>Fartøy mellom    15</w:t>
      </w:r>
      <w:proofErr w:type="gramStart"/>
      <w:r w:rsidR="002A781D">
        <w:rPr>
          <w:sz w:val="24"/>
          <w:szCs w:val="24"/>
        </w:rPr>
        <w:t>m  –</w:t>
      </w:r>
      <w:proofErr w:type="gramEnd"/>
      <w:r w:rsidR="002A781D">
        <w:rPr>
          <w:sz w:val="24"/>
          <w:szCs w:val="24"/>
        </w:rPr>
        <w:t xml:space="preserve"> </w:t>
      </w:r>
      <w:r>
        <w:rPr>
          <w:sz w:val="24"/>
          <w:szCs w:val="24"/>
        </w:rPr>
        <w:t xml:space="preserve"> 20</w:t>
      </w:r>
      <w:r w:rsidR="002A781D">
        <w:rPr>
          <w:sz w:val="24"/>
          <w:szCs w:val="24"/>
        </w:rPr>
        <w:t xml:space="preserve"> m                                         Kr.</w:t>
      </w:r>
      <w:r w:rsidR="0051089D">
        <w:rPr>
          <w:sz w:val="24"/>
          <w:szCs w:val="24"/>
        </w:rPr>
        <w:t xml:space="preserve">  </w:t>
      </w:r>
      <w:r w:rsidR="002A781D">
        <w:rPr>
          <w:sz w:val="24"/>
          <w:szCs w:val="24"/>
        </w:rPr>
        <w:t xml:space="preserve"> 74,00</w:t>
      </w:r>
    </w:p>
    <w:p w14:paraId="36191C13" w14:textId="77777777" w:rsidR="0051089D" w:rsidRDefault="00D620AE" w:rsidP="0090793D">
      <w:pPr>
        <w:pStyle w:val="Ingenmellomrom"/>
        <w:rPr>
          <w:sz w:val="24"/>
          <w:szCs w:val="24"/>
        </w:rPr>
      </w:pPr>
      <w:r>
        <w:rPr>
          <w:sz w:val="24"/>
          <w:szCs w:val="24"/>
        </w:rPr>
        <w:t>Fartøy mellom    20</w:t>
      </w:r>
      <w:proofErr w:type="gramStart"/>
      <w:r>
        <w:rPr>
          <w:sz w:val="24"/>
          <w:szCs w:val="24"/>
        </w:rPr>
        <w:t>m  -</w:t>
      </w:r>
      <w:proofErr w:type="gramEnd"/>
      <w:r>
        <w:rPr>
          <w:sz w:val="24"/>
          <w:szCs w:val="24"/>
        </w:rPr>
        <w:t xml:space="preserve">   30</w:t>
      </w:r>
      <w:r w:rsidR="0051089D">
        <w:rPr>
          <w:sz w:val="24"/>
          <w:szCs w:val="24"/>
        </w:rPr>
        <w:t>m                                          Kr. 108,00</w:t>
      </w:r>
    </w:p>
    <w:p w14:paraId="7C56E81B" w14:textId="77777777" w:rsidR="0051089D" w:rsidRDefault="0059338F" w:rsidP="0090793D">
      <w:pPr>
        <w:pStyle w:val="Ingenmellomrom"/>
        <w:rPr>
          <w:sz w:val="24"/>
          <w:szCs w:val="24"/>
        </w:rPr>
      </w:pPr>
      <w:r>
        <w:rPr>
          <w:sz w:val="24"/>
          <w:szCs w:val="24"/>
        </w:rPr>
        <w:t>Fartøy mellom    3</w:t>
      </w:r>
      <w:r w:rsidR="00D620AE">
        <w:rPr>
          <w:sz w:val="24"/>
          <w:szCs w:val="24"/>
        </w:rPr>
        <w:t>0</w:t>
      </w:r>
      <w:proofErr w:type="gramStart"/>
      <w:r w:rsidR="0051089D">
        <w:rPr>
          <w:sz w:val="24"/>
          <w:szCs w:val="24"/>
        </w:rPr>
        <w:t>m  -</w:t>
      </w:r>
      <w:proofErr w:type="gramEnd"/>
      <w:r w:rsidR="0051089D">
        <w:rPr>
          <w:sz w:val="24"/>
          <w:szCs w:val="24"/>
        </w:rPr>
        <w:t xml:space="preserve">  40 m                                    </w:t>
      </w:r>
      <w:r w:rsidR="008C0F32">
        <w:rPr>
          <w:sz w:val="24"/>
          <w:szCs w:val="24"/>
        </w:rPr>
        <w:t xml:space="preserve"> </w:t>
      </w:r>
      <w:r w:rsidR="0051089D">
        <w:rPr>
          <w:sz w:val="24"/>
          <w:szCs w:val="24"/>
        </w:rPr>
        <w:t xml:space="preserve">     Kr. 152,00</w:t>
      </w:r>
    </w:p>
    <w:p w14:paraId="2D134088" w14:textId="77777777" w:rsidR="0051089D" w:rsidRDefault="0051089D" w:rsidP="0090793D">
      <w:pPr>
        <w:pStyle w:val="Ingenmellomrom"/>
        <w:rPr>
          <w:sz w:val="24"/>
          <w:szCs w:val="24"/>
        </w:rPr>
      </w:pPr>
      <w:r>
        <w:rPr>
          <w:sz w:val="24"/>
          <w:szCs w:val="24"/>
        </w:rPr>
        <w:t>Fartøy over          40m                                                        Kr. 184,00</w:t>
      </w:r>
    </w:p>
    <w:p w14:paraId="569F6A76" w14:textId="77777777" w:rsidR="0051089D" w:rsidRDefault="0051089D" w:rsidP="0090793D">
      <w:pPr>
        <w:pStyle w:val="Ingenmellomrom"/>
        <w:rPr>
          <w:sz w:val="24"/>
          <w:szCs w:val="24"/>
        </w:rPr>
      </w:pPr>
    </w:p>
    <w:p w14:paraId="3CC40E87" w14:textId="77777777" w:rsidR="0051089D" w:rsidRDefault="0051089D" w:rsidP="0090793D">
      <w:pPr>
        <w:pStyle w:val="Ingenmellomrom"/>
        <w:rPr>
          <w:sz w:val="24"/>
          <w:szCs w:val="24"/>
        </w:rPr>
      </w:pPr>
      <w:r>
        <w:rPr>
          <w:sz w:val="24"/>
          <w:szCs w:val="24"/>
        </w:rPr>
        <w:t xml:space="preserve">Gebyret skal betales av alle fartøy som anløper / ligger til Andøy Havn KF sine kaier, men bare </w:t>
      </w:r>
      <w:proofErr w:type="spellStart"/>
      <w:r>
        <w:rPr>
          <w:sz w:val="24"/>
          <w:szCs w:val="24"/>
        </w:rPr>
        <w:t>èn</w:t>
      </w:r>
      <w:proofErr w:type="spellEnd"/>
      <w:r>
        <w:rPr>
          <w:sz w:val="24"/>
          <w:szCs w:val="24"/>
        </w:rPr>
        <w:t xml:space="preserve"> gang hver uke.</w:t>
      </w:r>
    </w:p>
    <w:p w14:paraId="486E2CD4" w14:textId="77777777" w:rsidR="0051089D" w:rsidRDefault="0051089D" w:rsidP="0090793D">
      <w:pPr>
        <w:pStyle w:val="Ingenmellomrom"/>
        <w:rPr>
          <w:sz w:val="24"/>
          <w:szCs w:val="24"/>
        </w:rPr>
      </w:pPr>
    </w:p>
    <w:p w14:paraId="45BAAE69" w14:textId="77777777" w:rsidR="0051089D" w:rsidRDefault="003C1585" w:rsidP="003C1585">
      <w:pPr>
        <w:pStyle w:val="Ingenmellomrom"/>
        <w:jc w:val="center"/>
        <w:rPr>
          <w:b/>
          <w:color w:val="1F497D" w:themeColor="text2"/>
          <w:sz w:val="32"/>
          <w:szCs w:val="32"/>
        </w:rPr>
      </w:pPr>
      <w:r w:rsidRPr="003C1585">
        <w:rPr>
          <w:b/>
          <w:color w:val="1F497D" w:themeColor="text2"/>
          <w:sz w:val="32"/>
          <w:szCs w:val="32"/>
        </w:rPr>
        <w:t>VANNFYLLING</w:t>
      </w:r>
    </w:p>
    <w:p w14:paraId="25C1D37A" w14:textId="77777777" w:rsidR="003C1585" w:rsidRDefault="003C1585" w:rsidP="003C1585">
      <w:pPr>
        <w:pStyle w:val="Ingenmellomrom"/>
        <w:rPr>
          <w:sz w:val="24"/>
          <w:szCs w:val="24"/>
        </w:rPr>
      </w:pPr>
      <w:r>
        <w:rPr>
          <w:sz w:val="24"/>
          <w:szCs w:val="24"/>
        </w:rPr>
        <w:t>Pris pr m</w:t>
      </w:r>
      <w:r>
        <w:rPr>
          <w:rFonts w:cstheme="minorHAnsi"/>
          <w:sz w:val="24"/>
          <w:szCs w:val="24"/>
        </w:rPr>
        <w:t>³</w:t>
      </w:r>
      <w:r>
        <w:rPr>
          <w:sz w:val="24"/>
          <w:szCs w:val="24"/>
        </w:rPr>
        <w:t xml:space="preserve"> vann                        </w:t>
      </w:r>
      <w:r w:rsidR="009B7045">
        <w:rPr>
          <w:sz w:val="24"/>
          <w:szCs w:val="24"/>
        </w:rPr>
        <w:t xml:space="preserve">                        Kr.   45,</w:t>
      </w:r>
      <w:r>
        <w:rPr>
          <w:sz w:val="24"/>
          <w:szCs w:val="24"/>
        </w:rPr>
        <w:t xml:space="preserve">00 eks </w:t>
      </w:r>
      <w:proofErr w:type="spellStart"/>
      <w:r>
        <w:rPr>
          <w:sz w:val="24"/>
          <w:szCs w:val="24"/>
        </w:rPr>
        <w:t>mva</w:t>
      </w:r>
      <w:proofErr w:type="spellEnd"/>
    </w:p>
    <w:p w14:paraId="17DAC74A" w14:textId="77777777" w:rsidR="003C1585" w:rsidRDefault="003C1585" w:rsidP="003C1585">
      <w:pPr>
        <w:pStyle w:val="Ingenmellomrom"/>
        <w:rPr>
          <w:sz w:val="24"/>
          <w:szCs w:val="24"/>
        </w:rPr>
      </w:pPr>
      <w:r>
        <w:rPr>
          <w:sz w:val="24"/>
          <w:szCs w:val="24"/>
        </w:rPr>
        <w:t xml:space="preserve">Minstefylling                                                    Kr. 350,00 eks </w:t>
      </w:r>
      <w:proofErr w:type="spellStart"/>
      <w:r>
        <w:rPr>
          <w:sz w:val="24"/>
          <w:szCs w:val="24"/>
        </w:rPr>
        <w:t>mva</w:t>
      </w:r>
      <w:proofErr w:type="spellEnd"/>
      <w:r>
        <w:rPr>
          <w:sz w:val="24"/>
          <w:szCs w:val="24"/>
        </w:rPr>
        <w:t xml:space="preserve">     </w:t>
      </w:r>
    </w:p>
    <w:p w14:paraId="3F1C1ECD" w14:textId="77777777" w:rsidR="003C1585" w:rsidRDefault="003C1585" w:rsidP="003C1585">
      <w:pPr>
        <w:pStyle w:val="Ingenmellomrom"/>
        <w:rPr>
          <w:sz w:val="24"/>
          <w:szCs w:val="24"/>
        </w:rPr>
      </w:pPr>
      <w:r>
        <w:rPr>
          <w:sz w:val="24"/>
          <w:szCs w:val="24"/>
        </w:rPr>
        <w:t xml:space="preserve">Administrasjonsgebyr                                     Kr. 550,00 eks </w:t>
      </w:r>
      <w:proofErr w:type="spellStart"/>
      <w:r>
        <w:rPr>
          <w:sz w:val="24"/>
          <w:szCs w:val="24"/>
        </w:rPr>
        <w:t>mva</w:t>
      </w:r>
      <w:proofErr w:type="spellEnd"/>
      <w:r>
        <w:rPr>
          <w:sz w:val="24"/>
          <w:szCs w:val="24"/>
        </w:rPr>
        <w:t>/time</w:t>
      </w:r>
    </w:p>
    <w:p w14:paraId="34D66BCD" w14:textId="77777777" w:rsidR="003C1585" w:rsidRDefault="003C1585" w:rsidP="003C1585">
      <w:pPr>
        <w:pStyle w:val="Ingenmellomrom"/>
        <w:rPr>
          <w:sz w:val="24"/>
          <w:szCs w:val="24"/>
        </w:rPr>
      </w:pPr>
      <w:r>
        <w:rPr>
          <w:sz w:val="24"/>
          <w:szCs w:val="24"/>
        </w:rPr>
        <w:t>Overtid beregnes utenom ordinær dag eller havnevakt</w:t>
      </w:r>
    </w:p>
    <w:p w14:paraId="20F25C55" w14:textId="77777777" w:rsidR="003C1585" w:rsidRDefault="003C1585" w:rsidP="003C1585">
      <w:pPr>
        <w:pStyle w:val="Ingenmellomrom"/>
        <w:rPr>
          <w:sz w:val="24"/>
          <w:szCs w:val="24"/>
        </w:rPr>
      </w:pPr>
    </w:p>
    <w:p w14:paraId="0CCCFFF3" w14:textId="77777777" w:rsidR="003C1585" w:rsidRDefault="003C1585" w:rsidP="003C1585">
      <w:pPr>
        <w:pStyle w:val="Ingenmellomrom"/>
        <w:rPr>
          <w:sz w:val="24"/>
          <w:szCs w:val="24"/>
        </w:rPr>
      </w:pPr>
    </w:p>
    <w:p w14:paraId="2F83C34D" w14:textId="77777777" w:rsidR="003C1585" w:rsidRDefault="003C1585" w:rsidP="003C1585">
      <w:pPr>
        <w:pStyle w:val="Ingenmellomrom"/>
        <w:rPr>
          <w:sz w:val="24"/>
          <w:szCs w:val="24"/>
        </w:rPr>
      </w:pPr>
    </w:p>
    <w:p w14:paraId="6CE83963" w14:textId="77777777" w:rsidR="003C1585" w:rsidRDefault="003C1585" w:rsidP="003C1585">
      <w:pPr>
        <w:pStyle w:val="Ingenmellomrom"/>
        <w:rPr>
          <w:sz w:val="24"/>
          <w:szCs w:val="24"/>
        </w:rPr>
      </w:pPr>
    </w:p>
    <w:p w14:paraId="23EE71B2" w14:textId="77777777" w:rsidR="003C1585" w:rsidRDefault="00A344BA" w:rsidP="00A344BA">
      <w:pPr>
        <w:pStyle w:val="Ingenmellomrom"/>
        <w:jc w:val="center"/>
        <w:rPr>
          <w:b/>
          <w:color w:val="1F497D" w:themeColor="text2"/>
          <w:sz w:val="32"/>
          <w:szCs w:val="32"/>
        </w:rPr>
      </w:pPr>
      <w:r w:rsidRPr="00A344BA">
        <w:rPr>
          <w:b/>
          <w:color w:val="1F497D" w:themeColor="text2"/>
          <w:sz w:val="32"/>
          <w:szCs w:val="32"/>
        </w:rPr>
        <w:t>LEIE AV TRUCK</w:t>
      </w:r>
    </w:p>
    <w:p w14:paraId="0D8C6E58" w14:textId="77777777" w:rsidR="00A344BA" w:rsidRDefault="00A344BA" w:rsidP="00A344BA">
      <w:pPr>
        <w:pStyle w:val="Ingenmellomrom"/>
        <w:jc w:val="center"/>
        <w:rPr>
          <w:b/>
          <w:color w:val="1F497D" w:themeColor="text2"/>
          <w:sz w:val="32"/>
          <w:szCs w:val="32"/>
        </w:rPr>
      </w:pPr>
    </w:p>
    <w:p w14:paraId="5F71CDAE" w14:textId="77777777" w:rsidR="00A344BA" w:rsidRDefault="00A344BA" w:rsidP="00A344BA">
      <w:pPr>
        <w:pStyle w:val="Ingenmellomrom"/>
        <w:rPr>
          <w:sz w:val="24"/>
          <w:szCs w:val="24"/>
        </w:rPr>
      </w:pPr>
      <w:r>
        <w:rPr>
          <w:sz w:val="24"/>
          <w:szCs w:val="24"/>
        </w:rPr>
        <w:t xml:space="preserve">Vederlag leie av havnetruck          </w:t>
      </w:r>
      <w:r w:rsidR="00103F7E">
        <w:rPr>
          <w:sz w:val="24"/>
          <w:szCs w:val="24"/>
        </w:rPr>
        <w:t xml:space="preserve">                         Kr. 735</w:t>
      </w:r>
      <w:r>
        <w:rPr>
          <w:sz w:val="24"/>
          <w:szCs w:val="24"/>
        </w:rPr>
        <w:t>,00 m/sjåfør pr. time</w:t>
      </w:r>
      <w:r w:rsidR="001F5F5F">
        <w:rPr>
          <w:sz w:val="24"/>
          <w:szCs w:val="24"/>
        </w:rPr>
        <w:t xml:space="preserve"> eks </w:t>
      </w:r>
      <w:proofErr w:type="spellStart"/>
      <w:r w:rsidR="001F5F5F">
        <w:rPr>
          <w:sz w:val="24"/>
          <w:szCs w:val="24"/>
        </w:rPr>
        <w:t>mva</w:t>
      </w:r>
      <w:proofErr w:type="spellEnd"/>
    </w:p>
    <w:p w14:paraId="2BEC7064" w14:textId="77777777" w:rsidR="00A344BA" w:rsidRDefault="00A344BA" w:rsidP="00A344BA">
      <w:pPr>
        <w:pStyle w:val="Ingenmellomrom"/>
        <w:rPr>
          <w:sz w:val="24"/>
          <w:szCs w:val="24"/>
        </w:rPr>
      </w:pPr>
      <w:r>
        <w:rPr>
          <w:sz w:val="24"/>
          <w:szCs w:val="24"/>
        </w:rPr>
        <w:t xml:space="preserve">                                                           </w:t>
      </w:r>
      <w:r w:rsidR="00103F7E">
        <w:rPr>
          <w:sz w:val="24"/>
          <w:szCs w:val="24"/>
        </w:rPr>
        <w:t xml:space="preserve">                          Kr. 57</w:t>
      </w:r>
      <w:r>
        <w:rPr>
          <w:sz w:val="24"/>
          <w:szCs w:val="24"/>
        </w:rPr>
        <w:t>0,00 u/</w:t>
      </w:r>
      <w:proofErr w:type="gramStart"/>
      <w:r>
        <w:rPr>
          <w:sz w:val="24"/>
          <w:szCs w:val="24"/>
        </w:rPr>
        <w:t>sjåfør</w:t>
      </w:r>
      <w:r w:rsidR="001F5F5F">
        <w:rPr>
          <w:sz w:val="24"/>
          <w:szCs w:val="24"/>
        </w:rPr>
        <w:t xml:space="preserve"> </w:t>
      </w:r>
      <w:r>
        <w:rPr>
          <w:sz w:val="24"/>
          <w:szCs w:val="24"/>
        </w:rPr>
        <w:t xml:space="preserve"> pr.</w:t>
      </w:r>
      <w:proofErr w:type="gramEnd"/>
      <w:r>
        <w:rPr>
          <w:sz w:val="24"/>
          <w:szCs w:val="24"/>
        </w:rPr>
        <w:t xml:space="preserve"> time</w:t>
      </w:r>
      <w:r w:rsidR="001F5F5F">
        <w:rPr>
          <w:sz w:val="24"/>
          <w:szCs w:val="24"/>
        </w:rPr>
        <w:t xml:space="preserve"> eks </w:t>
      </w:r>
      <w:proofErr w:type="spellStart"/>
      <w:r w:rsidR="001F5F5F">
        <w:rPr>
          <w:sz w:val="24"/>
          <w:szCs w:val="24"/>
        </w:rPr>
        <w:t>mva</w:t>
      </w:r>
      <w:proofErr w:type="spellEnd"/>
    </w:p>
    <w:p w14:paraId="28A0808D" w14:textId="77777777" w:rsidR="001F5F5F" w:rsidRDefault="001F5F5F" w:rsidP="00A344BA">
      <w:pPr>
        <w:pStyle w:val="Ingenmellomrom"/>
        <w:rPr>
          <w:sz w:val="24"/>
          <w:szCs w:val="24"/>
        </w:rPr>
      </w:pPr>
    </w:p>
    <w:p w14:paraId="30705AFE" w14:textId="77777777" w:rsidR="001F5F5F" w:rsidRDefault="001F5F5F" w:rsidP="001F5F5F">
      <w:pPr>
        <w:pStyle w:val="Ingenmellomrom"/>
        <w:jc w:val="center"/>
        <w:rPr>
          <w:b/>
          <w:color w:val="1F497D" w:themeColor="text2"/>
          <w:sz w:val="32"/>
          <w:szCs w:val="32"/>
        </w:rPr>
      </w:pPr>
      <w:r>
        <w:rPr>
          <w:b/>
          <w:color w:val="1F497D" w:themeColor="text2"/>
          <w:sz w:val="32"/>
          <w:szCs w:val="32"/>
        </w:rPr>
        <w:t>GEBYR PÅ OVERLIGGENDE VARER</w:t>
      </w:r>
    </w:p>
    <w:p w14:paraId="615F9DD6" w14:textId="77777777" w:rsidR="001F5F5F" w:rsidRDefault="001F5F5F" w:rsidP="001F5F5F">
      <w:pPr>
        <w:pStyle w:val="Ingenmellomrom"/>
        <w:rPr>
          <w:sz w:val="24"/>
          <w:szCs w:val="24"/>
        </w:rPr>
      </w:pPr>
    </w:p>
    <w:p w14:paraId="2C36F33C" w14:textId="77777777" w:rsidR="001F5F5F" w:rsidRDefault="001F5F5F" w:rsidP="001F5F5F">
      <w:pPr>
        <w:pStyle w:val="Ingenmellomrom"/>
        <w:numPr>
          <w:ilvl w:val="0"/>
          <w:numId w:val="6"/>
        </w:numPr>
        <w:rPr>
          <w:sz w:val="24"/>
          <w:szCs w:val="24"/>
        </w:rPr>
      </w:pPr>
      <w:r>
        <w:rPr>
          <w:sz w:val="24"/>
          <w:szCs w:val="24"/>
        </w:rPr>
        <w:t>Varer eller gods må bare plasseres på steder som havneoppsynet anviser og kan ligge fritt i 48 timer.</w:t>
      </w:r>
    </w:p>
    <w:p w14:paraId="531E0C21" w14:textId="77777777" w:rsidR="001F5F5F" w:rsidRPr="001F5F5F" w:rsidRDefault="001F5F5F" w:rsidP="001F5F5F">
      <w:pPr>
        <w:pStyle w:val="Ingenmellomrom"/>
        <w:numPr>
          <w:ilvl w:val="0"/>
          <w:numId w:val="6"/>
        </w:numPr>
        <w:rPr>
          <w:sz w:val="24"/>
          <w:szCs w:val="24"/>
        </w:rPr>
      </w:pPr>
      <w:r>
        <w:rPr>
          <w:sz w:val="24"/>
          <w:szCs w:val="24"/>
        </w:rPr>
        <w:t>Tillater havnesjefen at varene ligger lengre enn 48 timer, betales for den overstigende tid et opplagsvederlag på kr. 3,80 pr m</w:t>
      </w:r>
      <w:r>
        <w:rPr>
          <w:rFonts w:cstheme="minorHAnsi"/>
          <w:sz w:val="24"/>
          <w:szCs w:val="24"/>
        </w:rPr>
        <w:t>² opptatt plass pr. døgn.</w:t>
      </w:r>
    </w:p>
    <w:p w14:paraId="42C424D5" w14:textId="77777777" w:rsidR="001F5F5F" w:rsidRPr="001F5F5F" w:rsidRDefault="001F5F5F" w:rsidP="001F5F5F">
      <w:pPr>
        <w:pStyle w:val="Ingenmellomrom"/>
        <w:numPr>
          <w:ilvl w:val="0"/>
          <w:numId w:val="6"/>
        </w:numPr>
        <w:rPr>
          <w:sz w:val="24"/>
          <w:szCs w:val="24"/>
        </w:rPr>
      </w:pPr>
      <w:r>
        <w:rPr>
          <w:rFonts w:cstheme="minorHAnsi"/>
          <w:sz w:val="24"/>
          <w:szCs w:val="24"/>
        </w:rPr>
        <w:t>Opplag av varer på Andøy Havn KF sine åpne plasser kan tillates etter henvendelse til havnekontoret hvor det avgjøres leievederlag i hvert enkelt tilfelle.</w:t>
      </w:r>
    </w:p>
    <w:p w14:paraId="79C5C6DB" w14:textId="77777777" w:rsidR="001F5F5F" w:rsidRPr="00073ECE" w:rsidRDefault="001F5F5F" w:rsidP="001F5F5F">
      <w:pPr>
        <w:pStyle w:val="Ingenmellomrom"/>
        <w:numPr>
          <w:ilvl w:val="0"/>
          <w:numId w:val="6"/>
        </w:numPr>
        <w:rPr>
          <w:sz w:val="24"/>
          <w:szCs w:val="24"/>
        </w:rPr>
      </w:pPr>
      <w:r w:rsidRPr="00073ECE">
        <w:rPr>
          <w:rFonts w:cstheme="minorHAnsi"/>
          <w:sz w:val="24"/>
          <w:szCs w:val="24"/>
        </w:rPr>
        <w:t>For transitt – og gjennomgangsgods</w:t>
      </w:r>
      <w:r w:rsidR="00CB5A65" w:rsidRPr="00073ECE">
        <w:rPr>
          <w:rFonts w:cstheme="minorHAnsi"/>
          <w:sz w:val="24"/>
          <w:szCs w:val="24"/>
        </w:rPr>
        <w:t xml:space="preserve"> </w:t>
      </w:r>
      <w:r w:rsidRPr="00073ECE">
        <w:rPr>
          <w:rFonts w:cstheme="minorHAnsi"/>
          <w:sz w:val="24"/>
          <w:szCs w:val="24"/>
        </w:rPr>
        <w:t>som losses for videreforsendelse betales etter 48 timer halv takst.</w:t>
      </w:r>
    </w:p>
    <w:p w14:paraId="336ACAB4" w14:textId="77777777" w:rsidR="001F5F5F" w:rsidRDefault="001F5F5F" w:rsidP="001F5F5F">
      <w:pPr>
        <w:pStyle w:val="Ingenmellomrom"/>
        <w:rPr>
          <w:rFonts w:cstheme="minorHAnsi"/>
          <w:sz w:val="24"/>
          <w:szCs w:val="24"/>
        </w:rPr>
      </w:pPr>
      <w:r>
        <w:rPr>
          <w:rFonts w:cstheme="minorHAnsi"/>
          <w:sz w:val="24"/>
          <w:szCs w:val="24"/>
        </w:rPr>
        <w:t xml:space="preserve">Havnesjefen kan, om han finner det nødvendig, kreve </w:t>
      </w:r>
      <w:proofErr w:type="spellStart"/>
      <w:r>
        <w:rPr>
          <w:rFonts w:cstheme="minorHAnsi"/>
          <w:sz w:val="24"/>
          <w:szCs w:val="24"/>
        </w:rPr>
        <w:t>opplossede</w:t>
      </w:r>
      <w:proofErr w:type="spellEnd"/>
      <w:r>
        <w:rPr>
          <w:rFonts w:cstheme="minorHAnsi"/>
          <w:sz w:val="24"/>
          <w:szCs w:val="24"/>
        </w:rPr>
        <w:t xml:space="preserve"> varer avhentet før utløpet av den vederlagsfrie tid (48 timer). Herunder skal det så vidt mulig påses at de varer som har ligget lengst, avhentes først.</w:t>
      </w:r>
    </w:p>
    <w:p w14:paraId="22EF1AB5" w14:textId="77777777" w:rsidR="001F5F5F" w:rsidRDefault="001F5F5F" w:rsidP="001F5F5F">
      <w:pPr>
        <w:pStyle w:val="Ingenmellomrom"/>
        <w:rPr>
          <w:rFonts w:cstheme="minorHAnsi"/>
          <w:sz w:val="24"/>
          <w:szCs w:val="24"/>
        </w:rPr>
      </w:pPr>
      <w:r>
        <w:rPr>
          <w:rFonts w:cstheme="minorHAnsi"/>
          <w:sz w:val="24"/>
          <w:szCs w:val="24"/>
        </w:rPr>
        <w:t>Andøy Havn KF er uten ansvar for de varer som er henlagt på dets arealer, kaier eller skur.</w:t>
      </w:r>
    </w:p>
    <w:p w14:paraId="49E057E3" w14:textId="77777777" w:rsidR="001F5F5F" w:rsidRDefault="001F5F5F" w:rsidP="001F5F5F">
      <w:pPr>
        <w:pStyle w:val="Ingenmellomrom"/>
        <w:rPr>
          <w:rFonts w:cstheme="minorHAnsi"/>
          <w:sz w:val="24"/>
          <w:szCs w:val="24"/>
        </w:rPr>
      </w:pPr>
      <w:r>
        <w:rPr>
          <w:rFonts w:cstheme="minorHAnsi"/>
          <w:sz w:val="24"/>
          <w:szCs w:val="24"/>
        </w:rPr>
        <w:t xml:space="preserve">Varer som ligger på kaier eller i skur uten samtykke, eller som blir liggende lenger enn tillatt, kan havnevesenet fjerne eller lagre for vedkommende mottagers </w:t>
      </w:r>
      <w:r w:rsidR="00CB5A65">
        <w:rPr>
          <w:rFonts w:cstheme="minorHAnsi"/>
          <w:sz w:val="24"/>
          <w:szCs w:val="24"/>
        </w:rPr>
        <w:t xml:space="preserve">eller avsenders </w:t>
      </w:r>
      <w:r>
        <w:rPr>
          <w:rFonts w:cstheme="minorHAnsi"/>
          <w:sz w:val="24"/>
          <w:szCs w:val="24"/>
        </w:rPr>
        <w:t>regning</w:t>
      </w:r>
      <w:r w:rsidR="00CB5A65">
        <w:rPr>
          <w:rFonts w:cstheme="minorHAnsi"/>
          <w:sz w:val="24"/>
          <w:szCs w:val="24"/>
        </w:rPr>
        <w:t xml:space="preserve">. Blir slike varer ikke hentet innen tre måneder, kan havnevesenet selge dem ved offentlig auksjon eller vanlig kunngjøring. Varer som ikke gir sikkerhet for </w:t>
      </w:r>
      <w:proofErr w:type="spellStart"/>
      <w:r w:rsidR="00CB5A65">
        <w:rPr>
          <w:rFonts w:cstheme="minorHAnsi"/>
          <w:sz w:val="24"/>
          <w:szCs w:val="24"/>
        </w:rPr>
        <w:t>påløpne</w:t>
      </w:r>
      <w:proofErr w:type="spellEnd"/>
      <w:r w:rsidR="00CB5A65">
        <w:rPr>
          <w:rFonts w:cstheme="minorHAnsi"/>
          <w:sz w:val="24"/>
          <w:szCs w:val="24"/>
        </w:rPr>
        <w:t xml:space="preserve"> omkostninger eller som er lett utsatt for å bederves, eller som kan foranledige skade, har havnevesenet rett til å selge innen utløpet av de tre måneder eller tilintetgjøre hvis det finnes nødvendig.  </w:t>
      </w:r>
    </w:p>
    <w:p w14:paraId="3E9879E7" w14:textId="77777777" w:rsidR="00B34771" w:rsidRDefault="00B34771" w:rsidP="001F5F5F">
      <w:pPr>
        <w:pStyle w:val="Ingenmellomrom"/>
        <w:rPr>
          <w:rFonts w:cstheme="minorHAnsi"/>
          <w:sz w:val="24"/>
          <w:szCs w:val="24"/>
        </w:rPr>
      </w:pPr>
    </w:p>
    <w:p w14:paraId="7A8975F8" w14:textId="77777777" w:rsidR="00B34771" w:rsidRDefault="00B34771" w:rsidP="00B34771">
      <w:pPr>
        <w:pStyle w:val="Ingenmellomrom"/>
        <w:jc w:val="center"/>
        <w:rPr>
          <w:b/>
          <w:color w:val="1F497D" w:themeColor="text2"/>
          <w:sz w:val="32"/>
          <w:szCs w:val="32"/>
        </w:rPr>
      </w:pPr>
      <w:r>
        <w:rPr>
          <w:b/>
          <w:color w:val="1F497D" w:themeColor="text2"/>
          <w:sz w:val="32"/>
          <w:szCs w:val="32"/>
        </w:rPr>
        <w:t>STRØM</w:t>
      </w:r>
    </w:p>
    <w:p w14:paraId="067FB03F" w14:textId="77777777" w:rsidR="00B34771" w:rsidRDefault="00B34771" w:rsidP="00B34771">
      <w:pPr>
        <w:pStyle w:val="Ingenmellomrom"/>
        <w:rPr>
          <w:sz w:val="24"/>
          <w:szCs w:val="24"/>
        </w:rPr>
      </w:pPr>
      <w:r>
        <w:rPr>
          <w:sz w:val="24"/>
          <w:szCs w:val="24"/>
        </w:rPr>
        <w:t xml:space="preserve">Fartøy som kobler seg til målere skal notere målerstanden og dato ved til – og </w:t>
      </w:r>
      <w:proofErr w:type="spellStart"/>
      <w:r>
        <w:rPr>
          <w:sz w:val="24"/>
          <w:szCs w:val="24"/>
        </w:rPr>
        <w:t>frakobling</w:t>
      </w:r>
      <w:proofErr w:type="spellEnd"/>
      <w:r>
        <w:rPr>
          <w:sz w:val="24"/>
          <w:szCs w:val="24"/>
        </w:rPr>
        <w:t>, samt føre opp båtens navn og nummer.</w:t>
      </w:r>
    </w:p>
    <w:p w14:paraId="6B990BD1" w14:textId="77777777" w:rsidR="00B34771" w:rsidRDefault="00CA2C9C" w:rsidP="00B34771">
      <w:pPr>
        <w:pStyle w:val="Ingenmellomrom"/>
        <w:rPr>
          <w:sz w:val="24"/>
          <w:szCs w:val="24"/>
        </w:rPr>
      </w:pPr>
      <w:r>
        <w:rPr>
          <w:b/>
          <w:sz w:val="24"/>
          <w:szCs w:val="24"/>
        </w:rPr>
        <w:t xml:space="preserve">Pris pr. </w:t>
      </w:r>
      <w:proofErr w:type="spellStart"/>
      <w:r>
        <w:rPr>
          <w:b/>
          <w:sz w:val="24"/>
          <w:szCs w:val="24"/>
        </w:rPr>
        <w:t>Kwh</w:t>
      </w:r>
      <w:proofErr w:type="spellEnd"/>
      <w:r>
        <w:rPr>
          <w:b/>
          <w:sz w:val="24"/>
          <w:szCs w:val="24"/>
        </w:rPr>
        <w:t xml:space="preserve"> er kr. 2,1</w:t>
      </w:r>
      <w:r w:rsidR="00B34771" w:rsidRPr="00B34771">
        <w:rPr>
          <w:b/>
          <w:sz w:val="24"/>
          <w:szCs w:val="24"/>
        </w:rPr>
        <w:t>0 eks. mva</w:t>
      </w:r>
      <w:r w:rsidR="00B34771">
        <w:rPr>
          <w:sz w:val="24"/>
          <w:szCs w:val="24"/>
        </w:rPr>
        <w:t>.</w:t>
      </w:r>
    </w:p>
    <w:p w14:paraId="69675433" w14:textId="77777777" w:rsidR="00B34771" w:rsidRDefault="00B34771" w:rsidP="00B34771">
      <w:pPr>
        <w:pStyle w:val="Ingenmellomrom"/>
        <w:rPr>
          <w:sz w:val="24"/>
          <w:szCs w:val="24"/>
        </w:rPr>
      </w:pPr>
    </w:p>
    <w:p w14:paraId="3C160B5C" w14:textId="77777777" w:rsidR="00B34771" w:rsidRDefault="00B34771" w:rsidP="00B34771">
      <w:pPr>
        <w:pStyle w:val="Ingenmellomrom"/>
        <w:jc w:val="center"/>
        <w:rPr>
          <w:b/>
          <w:color w:val="1F497D" w:themeColor="text2"/>
          <w:sz w:val="32"/>
          <w:szCs w:val="32"/>
        </w:rPr>
      </w:pPr>
      <w:r>
        <w:rPr>
          <w:b/>
          <w:color w:val="1F497D" w:themeColor="text2"/>
          <w:sz w:val="32"/>
          <w:szCs w:val="32"/>
        </w:rPr>
        <w:t>OPPSETT AV BÅTER</w:t>
      </w:r>
    </w:p>
    <w:p w14:paraId="34BE924D" w14:textId="77777777" w:rsidR="00B34771" w:rsidRDefault="00B34771" w:rsidP="00B34771">
      <w:pPr>
        <w:pStyle w:val="Ingenmellomrom"/>
        <w:rPr>
          <w:rFonts w:cstheme="minorHAnsi"/>
          <w:sz w:val="24"/>
          <w:szCs w:val="24"/>
        </w:rPr>
      </w:pPr>
      <w:r>
        <w:rPr>
          <w:sz w:val="24"/>
          <w:szCs w:val="24"/>
        </w:rPr>
        <w:t xml:space="preserve">For båter som settes på land på Andøy havn KF sine </w:t>
      </w:r>
      <w:proofErr w:type="spellStart"/>
      <w:r>
        <w:rPr>
          <w:sz w:val="24"/>
          <w:szCs w:val="24"/>
        </w:rPr>
        <w:t>kaiarealer</w:t>
      </w:r>
      <w:proofErr w:type="spellEnd"/>
      <w:r>
        <w:rPr>
          <w:sz w:val="24"/>
          <w:szCs w:val="24"/>
        </w:rPr>
        <w:t>, skal det betales et vederlag pr. m</w:t>
      </w:r>
      <w:r>
        <w:rPr>
          <w:rFonts w:cstheme="minorHAnsi"/>
          <w:sz w:val="24"/>
          <w:szCs w:val="24"/>
        </w:rPr>
        <w:t>² /døgn. Arealet beregnes etter båtens bredde x lengde (</w:t>
      </w:r>
      <w:proofErr w:type="spellStart"/>
      <w:r>
        <w:rPr>
          <w:rFonts w:cstheme="minorHAnsi"/>
          <w:sz w:val="24"/>
          <w:szCs w:val="24"/>
        </w:rPr>
        <w:t>l.o.a</w:t>
      </w:r>
      <w:proofErr w:type="spellEnd"/>
      <w:r>
        <w:rPr>
          <w:rFonts w:cstheme="minorHAnsi"/>
          <w:sz w:val="24"/>
          <w:szCs w:val="24"/>
        </w:rPr>
        <w:t>.).</w:t>
      </w:r>
    </w:p>
    <w:p w14:paraId="0DFF7190" w14:textId="77777777" w:rsidR="00B34771" w:rsidRDefault="00B34771" w:rsidP="00B34771">
      <w:pPr>
        <w:pStyle w:val="Ingenmellomrom"/>
        <w:rPr>
          <w:rFonts w:cstheme="minorHAnsi"/>
          <w:sz w:val="24"/>
          <w:szCs w:val="24"/>
        </w:rPr>
      </w:pPr>
    </w:p>
    <w:p w14:paraId="1BB44FC5" w14:textId="77777777" w:rsidR="00B34771" w:rsidRDefault="00B34771" w:rsidP="00B34771">
      <w:pPr>
        <w:pStyle w:val="Ingenmellomrom"/>
        <w:rPr>
          <w:rFonts w:cstheme="minorHAnsi"/>
          <w:sz w:val="24"/>
          <w:szCs w:val="24"/>
        </w:rPr>
      </w:pPr>
      <w:r>
        <w:rPr>
          <w:rFonts w:cstheme="minorHAnsi"/>
          <w:sz w:val="24"/>
          <w:szCs w:val="24"/>
        </w:rPr>
        <w:t>Pris pr. m</w:t>
      </w:r>
      <w:proofErr w:type="gramStart"/>
      <w:r>
        <w:rPr>
          <w:rFonts w:cstheme="minorHAnsi"/>
          <w:sz w:val="24"/>
          <w:szCs w:val="24"/>
        </w:rPr>
        <w:t xml:space="preserve">²:   </w:t>
      </w:r>
      <w:proofErr w:type="gramEnd"/>
      <w:r>
        <w:rPr>
          <w:rFonts w:cstheme="minorHAnsi"/>
          <w:sz w:val="24"/>
          <w:szCs w:val="24"/>
        </w:rPr>
        <w:t xml:space="preserve">                                         Kr. </w:t>
      </w:r>
      <w:r w:rsidR="00F576FF">
        <w:rPr>
          <w:rFonts w:cstheme="minorHAnsi"/>
          <w:sz w:val="24"/>
          <w:szCs w:val="24"/>
        </w:rPr>
        <w:t xml:space="preserve">    </w:t>
      </w:r>
      <w:r>
        <w:rPr>
          <w:rFonts w:cstheme="minorHAnsi"/>
          <w:sz w:val="24"/>
          <w:szCs w:val="24"/>
        </w:rPr>
        <w:t>2,75 pr. døgn</w:t>
      </w:r>
    </w:p>
    <w:p w14:paraId="6F6503B8" w14:textId="77777777" w:rsidR="00073ECE" w:rsidRDefault="00F576FF" w:rsidP="00B34771">
      <w:pPr>
        <w:pStyle w:val="Ingenmellomrom"/>
        <w:rPr>
          <w:rFonts w:cstheme="minorHAnsi"/>
          <w:sz w:val="24"/>
          <w:szCs w:val="24"/>
        </w:rPr>
      </w:pPr>
      <w:r>
        <w:rPr>
          <w:rFonts w:cstheme="minorHAnsi"/>
          <w:sz w:val="24"/>
          <w:szCs w:val="24"/>
        </w:rPr>
        <w:t>Engangsbeløp v/oppsett                     kr. 600,00</w:t>
      </w:r>
    </w:p>
    <w:p w14:paraId="114C8ACE" w14:textId="77777777" w:rsidR="00073ECE" w:rsidRDefault="00073ECE" w:rsidP="00B34771">
      <w:pPr>
        <w:pStyle w:val="Ingenmellomrom"/>
        <w:rPr>
          <w:rFonts w:cstheme="minorHAnsi"/>
          <w:sz w:val="24"/>
          <w:szCs w:val="24"/>
        </w:rPr>
      </w:pPr>
      <w:r>
        <w:rPr>
          <w:rFonts w:cstheme="minorHAnsi"/>
          <w:sz w:val="24"/>
          <w:szCs w:val="24"/>
        </w:rPr>
        <w:t>Kranbil på kai for løft av båter           Kr. 500,00</w:t>
      </w:r>
    </w:p>
    <w:p w14:paraId="4075B61C" w14:textId="77777777" w:rsidR="00073ECE" w:rsidRDefault="00073ECE" w:rsidP="00B34771">
      <w:pPr>
        <w:pStyle w:val="Ingenmellomrom"/>
        <w:rPr>
          <w:rFonts w:cstheme="minorHAnsi"/>
          <w:sz w:val="24"/>
          <w:szCs w:val="24"/>
        </w:rPr>
      </w:pPr>
    </w:p>
    <w:p w14:paraId="7ED82FA1" w14:textId="77777777" w:rsidR="00F576FF" w:rsidRDefault="00F576FF" w:rsidP="00B34771">
      <w:pPr>
        <w:pStyle w:val="Ingenmellomrom"/>
        <w:rPr>
          <w:rFonts w:cstheme="minorHAnsi"/>
          <w:sz w:val="24"/>
          <w:szCs w:val="24"/>
        </w:rPr>
      </w:pPr>
    </w:p>
    <w:p w14:paraId="46A81D10" w14:textId="77777777" w:rsidR="00F576FF" w:rsidRDefault="00F576FF" w:rsidP="00F576FF">
      <w:pPr>
        <w:pStyle w:val="Ingenmellomrom"/>
        <w:jc w:val="center"/>
        <w:rPr>
          <w:b/>
          <w:color w:val="1F497D" w:themeColor="text2"/>
          <w:sz w:val="32"/>
          <w:szCs w:val="32"/>
        </w:rPr>
      </w:pPr>
      <w:r>
        <w:rPr>
          <w:b/>
          <w:color w:val="1F497D" w:themeColor="text2"/>
          <w:sz w:val="32"/>
          <w:szCs w:val="32"/>
        </w:rPr>
        <w:t>FORSKJELLIGE BESTEMMELSER</w:t>
      </w:r>
    </w:p>
    <w:p w14:paraId="3A6FC61B" w14:textId="77777777" w:rsidR="00F576FF" w:rsidRDefault="00F576FF" w:rsidP="00F576FF">
      <w:pPr>
        <w:pStyle w:val="Ingenmellomrom"/>
        <w:rPr>
          <w:sz w:val="24"/>
          <w:szCs w:val="24"/>
        </w:rPr>
      </w:pPr>
      <w:r>
        <w:rPr>
          <w:sz w:val="24"/>
          <w:szCs w:val="24"/>
        </w:rPr>
        <w:t>I tilfelle vederlag ellers ville gått tapt, har havnesjefen fullmakt til å fravike vederlagssatsene i dette regulativ.</w:t>
      </w:r>
    </w:p>
    <w:p w14:paraId="6D0FC4BC" w14:textId="77777777" w:rsidR="00F576FF" w:rsidRDefault="00F576FF" w:rsidP="00F576FF">
      <w:pPr>
        <w:pStyle w:val="Ingenmellomrom"/>
        <w:rPr>
          <w:sz w:val="24"/>
          <w:szCs w:val="24"/>
        </w:rPr>
      </w:pPr>
      <w:r>
        <w:rPr>
          <w:sz w:val="24"/>
          <w:szCs w:val="24"/>
        </w:rPr>
        <w:t>Fakturagebyr: Det tilkommer et fakturagebyr på kr. 65,00 pr faktura.</w:t>
      </w:r>
    </w:p>
    <w:p w14:paraId="10FB52B7" w14:textId="77777777" w:rsidR="0067046B" w:rsidRDefault="0067046B" w:rsidP="00F576FF">
      <w:pPr>
        <w:pStyle w:val="Ingenmellomrom"/>
        <w:rPr>
          <w:sz w:val="24"/>
          <w:szCs w:val="24"/>
        </w:rPr>
      </w:pPr>
    </w:p>
    <w:p w14:paraId="14A0F80C" w14:textId="77777777" w:rsidR="0067046B" w:rsidRDefault="0067046B" w:rsidP="0067046B">
      <w:pPr>
        <w:pStyle w:val="Ingenmellomrom"/>
        <w:jc w:val="center"/>
        <w:rPr>
          <w:b/>
          <w:color w:val="1F497D" w:themeColor="text2"/>
          <w:sz w:val="32"/>
          <w:szCs w:val="32"/>
        </w:rPr>
      </w:pPr>
      <w:r>
        <w:rPr>
          <w:b/>
          <w:color w:val="1F497D" w:themeColor="text2"/>
          <w:sz w:val="32"/>
          <w:szCs w:val="32"/>
        </w:rPr>
        <w:t>ISPS VEDERLAG</w:t>
      </w:r>
    </w:p>
    <w:p w14:paraId="7E58955C" w14:textId="77777777" w:rsidR="0067046B" w:rsidRDefault="0067046B" w:rsidP="0067046B">
      <w:pPr>
        <w:pStyle w:val="Ingenmellomrom"/>
        <w:rPr>
          <w:sz w:val="24"/>
          <w:szCs w:val="24"/>
        </w:rPr>
      </w:pPr>
      <w:r>
        <w:rPr>
          <w:sz w:val="24"/>
          <w:szCs w:val="24"/>
        </w:rPr>
        <w:t>Andøy Havn KF fakturerer ISPS fartøy generell ISPS avgift for å dekke utgifter med havnesikring på terminaler underlagt havnesikringsforskriften slik.</w:t>
      </w:r>
    </w:p>
    <w:p w14:paraId="2766E2AF" w14:textId="77777777" w:rsidR="0067046B" w:rsidRDefault="0067046B" w:rsidP="0067046B">
      <w:pPr>
        <w:pStyle w:val="Ingenmellomrom"/>
        <w:rPr>
          <w:sz w:val="24"/>
          <w:szCs w:val="24"/>
        </w:rPr>
      </w:pPr>
    </w:p>
    <w:p w14:paraId="31131B95" w14:textId="77777777" w:rsidR="0067046B" w:rsidRDefault="000C540F" w:rsidP="0067046B">
      <w:pPr>
        <w:pStyle w:val="Ingenmellomrom"/>
        <w:rPr>
          <w:sz w:val="24"/>
          <w:szCs w:val="24"/>
        </w:rPr>
      </w:pPr>
      <w:r>
        <w:rPr>
          <w:sz w:val="24"/>
          <w:szCs w:val="24"/>
        </w:rPr>
        <w:t xml:space="preserve">De første                                          </w:t>
      </w:r>
      <w:proofErr w:type="gramStart"/>
      <w:r>
        <w:rPr>
          <w:sz w:val="24"/>
          <w:szCs w:val="24"/>
        </w:rPr>
        <w:t>1  -</w:t>
      </w:r>
      <w:proofErr w:type="gramEnd"/>
      <w:r>
        <w:rPr>
          <w:sz w:val="24"/>
          <w:szCs w:val="24"/>
        </w:rPr>
        <w:t xml:space="preserve">   300 BT   </w:t>
      </w:r>
      <w:r w:rsidR="00073ECE">
        <w:rPr>
          <w:sz w:val="24"/>
          <w:szCs w:val="24"/>
        </w:rPr>
        <w:t xml:space="preserve">                      Kr. 288</w:t>
      </w:r>
    </w:p>
    <w:p w14:paraId="4515EBF6" w14:textId="77777777" w:rsidR="000C540F" w:rsidRDefault="000C540F" w:rsidP="0067046B">
      <w:pPr>
        <w:pStyle w:val="Ingenmellomrom"/>
        <w:rPr>
          <w:sz w:val="24"/>
          <w:szCs w:val="24"/>
        </w:rPr>
      </w:pPr>
      <w:r>
        <w:rPr>
          <w:sz w:val="24"/>
          <w:szCs w:val="24"/>
        </w:rPr>
        <w:t>De neste                                      301 –   600 BT</w:t>
      </w:r>
      <w:r w:rsidR="00073ECE">
        <w:rPr>
          <w:sz w:val="24"/>
          <w:szCs w:val="24"/>
        </w:rPr>
        <w:t xml:space="preserve">                         Kr. 360</w:t>
      </w:r>
    </w:p>
    <w:p w14:paraId="750A051F" w14:textId="77777777" w:rsidR="000C540F" w:rsidRDefault="000C540F" w:rsidP="0067046B">
      <w:pPr>
        <w:pStyle w:val="Ingenmellomrom"/>
        <w:rPr>
          <w:sz w:val="24"/>
          <w:szCs w:val="24"/>
        </w:rPr>
      </w:pPr>
      <w:r>
        <w:rPr>
          <w:sz w:val="24"/>
          <w:szCs w:val="24"/>
        </w:rPr>
        <w:t>De neste                                      601 -   1200 B</w:t>
      </w:r>
      <w:r w:rsidR="00073ECE">
        <w:rPr>
          <w:sz w:val="24"/>
          <w:szCs w:val="24"/>
        </w:rPr>
        <w:t>T                        Kr. 431</w:t>
      </w:r>
    </w:p>
    <w:p w14:paraId="1C735E6A" w14:textId="77777777" w:rsidR="000C540F" w:rsidRDefault="000C540F" w:rsidP="0067046B">
      <w:pPr>
        <w:pStyle w:val="Ingenmellomrom"/>
        <w:rPr>
          <w:sz w:val="24"/>
          <w:szCs w:val="24"/>
        </w:rPr>
      </w:pPr>
      <w:r>
        <w:rPr>
          <w:sz w:val="24"/>
          <w:szCs w:val="24"/>
        </w:rPr>
        <w:t>De neste                                     1201 – 2000 B</w:t>
      </w:r>
      <w:r w:rsidR="00073ECE">
        <w:rPr>
          <w:sz w:val="24"/>
          <w:szCs w:val="24"/>
        </w:rPr>
        <w:t>T                        Kr. 496</w:t>
      </w:r>
    </w:p>
    <w:p w14:paraId="10F9CE92" w14:textId="77777777" w:rsidR="000C540F" w:rsidRDefault="000C540F" w:rsidP="0067046B">
      <w:pPr>
        <w:pStyle w:val="Ingenmellomrom"/>
        <w:rPr>
          <w:sz w:val="24"/>
          <w:szCs w:val="24"/>
        </w:rPr>
      </w:pPr>
      <w:r>
        <w:rPr>
          <w:sz w:val="24"/>
          <w:szCs w:val="24"/>
        </w:rPr>
        <w:t>De neste                                     2001 – 3000 B</w:t>
      </w:r>
      <w:r w:rsidR="00073ECE">
        <w:rPr>
          <w:sz w:val="24"/>
          <w:szCs w:val="24"/>
        </w:rPr>
        <w:t>T                        Kr. 572</w:t>
      </w:r>
    </w:p>
    <w:p w14:paraId="5A766425" w14:textId="77777777" w:rsidR="000C540F" w:rsidRDefault="000C540F" w:rsidP="0067046B">
      <w:pPr>
        <w:pStyle w:val="Ingenmellomrom"/>
        <w:rPr>
          <w:sz w:val="24"/>
          <w:szCs w:val="24"/>
        </w:rPr>
      </w:pPr>
      <w:r>
        <w:rPr>
          <w:sz w:val="24"/>
          <w:szCs w:val="24"/>
        </w:rPr>
        <w:t xml:space="preserve">De neste                                     3001 BT            </w:t>
      </w:r>
      <w:r w:rsidR="00073ECE">
        <w:rPr>
          <w:sz w:val="24"/>
          <w:szCs w:val="24"/>
        </w:rPr>
        <w:t xml:space="preserve">                         Kr. 650</w:t>
      </w:r>
    </w:p>
    <w:p w14:paraId="0AECC69F" w14:textId="77777777" w:rsidR="000C540F" w:rsidRDefault="000C540F" w:rsidP="0067046B">
      <w:pPr>
        <w:pStyle w:val="Ingenmellomrom"/>
        <w:rPr>
          <w:sz w:val="24"/>
          <w:szCs w:val="24"/>
        </w:rPr>
      </w:pPr>
    </w:p>
    <w:p w14:paraId="388C79CF" w14:textId="77777777" w:rsidR="000C540F" w:rsidRDefault="000C540F" w:rsidP="0067046B">
      <w:pPr>
        <w:pStyle w:val="Ingenmellomrom"/>
        <w:rPr>
          <w:sz w:val="24"/>
          <w:szCs w:val="24"/>
        </w:rPr>
      </w:pPr>
    </w:p>
    <w:p w14:paraId="0029CEF3" w14:textId="77777777" w:rsidR="000C540F" w:rsidRDefault="000C540F" w:rsidP="000C540F">
      <w:pPr>
        <w:pStyle w:val="Ingenmellomrom"/>
        <w:jc w:val="center"/>
        <w:rPr>
          <w:b/>
          <w:color w:val="1F497D" w:themeColor="text2"/>
          <w:sz w:val="32"/>
          <w:szCs w:val="32"/>
        </w:rPr>
      </w:pPr>
      <w:r w:rsidRPr="000C540F">
        <w:rPr>
          <w:b/>
          <w:color w:val="1F497D" w:themeColor="text2"/>
          <w:sz w:val="32"/>
          <w:szCs w:val="32"/>
        </w:rPr>
        <w:t>AREALER</w:t>
      </w:r>
    </w:p>
    <w:p w14:paraId="5EF4DE19" w14:textId="77777777" w:rsidR="000C540F" w:rsidRDefault="000C540F" w:rsidP="000C540F">
      <w:pPr>
        <w:pStyle w:val="Ingenmellomrom"/>
        <w:numPr>
          <w:ilvl w:val="0"/>
          <w:numId w:val="8"/>
        </w:numPr>
        <w:rPr>
          <w:sz w:val="24"/>
          <w:szCs w:val="24"/>
        </w:rPr>
      </w:pPr>
      <w:r>
        <w:rPr>
          <w:sz w:val="24"/>
          <w:szCs w:val="24"/>
        </w:rPr>
        <w:t>For bygninger, lagerhaller eller andre faste installasjoner på Andøy Havn KF sine arealer betales en leie på</w:t>
      </w:r>
      <w:r w:rsidR="007C2F7E">
        <w:rPr>
          <w:sz w:val="24"/>
          <w:szCs w:val="24"/>
        </w:rPr>
        <w:t xml:space="preserve"> kr. 28</w:t>
      </w:r>
      <w:r>
        <w:rPr>
          <w:sz w:val="24"/>
          <w:szCs w:val="24"/>
        </w:rPr>
        <w:t>,00 pr.m</w:t>
      </w:r>
      <w:r>
        <w:rPr>
          <w:rFonts w:cstheme="minorHAnsi"/>
          <w:sz w:val="24"/>
          <w:szCs w:val="24"/>
        </w:rPr>
        <w:t>²</w:t>
      </w:r>
      <w:r>
        <w:rPr>
          <w:sz w:val="24"/>
          <w:szCs w:val="24"/>
        </w:rPr>
        <w:t>/ år.</w:t>
      </w:r>
    </w:p>
    <w:p w14:paraId="72F94A29" w14:textId="77777777" w:rsidR="000C540F" w:rsidRDefault="000C540F" w:rsidP="000C540F">
      <w:pPr>
        <w:pStyle w:val="Ingenmellomrom"/>
        <w:numPr>
          <w:ilvl w:val="0"/>
          <w:numId w:val="8"/>
        </w:numPr>
        <w:rPr>
          <w:sz w:val="24"/>
          <w:szCs w:val="24"/>
        </w:rPr>
      </w:pPr>
      <w:r>
        <w:rPr>
          <w:sz w:val="24"/>
          <w:szCs w:val="24"/>
        </w:rPr>
        <w:t>For midlertidig lagring på Andøy Havn KF sine a</w:t>
      </w:r>
      <w:r w:rsidR="00351778">
        <w:rPr>
          <w:sz w:val="24"/>
          <w:szCs w:val="24"/>
        </w:rPr>
        <w:t>realer betales en leie på kr. 32</w:t>
      </w:r>
      <w:r>
        <w:rPr>
          <w:sz w:val="24"/>
          <w:szCs w:val="24"/>
        </w:rPr>
        <w:t>,00 pr. m</w:t>
      </w:r>
      <w:r>
        <w:rPr>
          <w:rFonts w:cstheme="minorHAnsi"/>
          <w:sz w:val="24"/>
          <w:szCs w:val="24"/>
        </w:rPr>
        <w:t>²</w:t>
      </w:r>
      <w:r>
        <w:rPr>
          <w:sz w:val="24"/>
          <w:szCs w:val="24"/>
        </w:rPr>
        <w:t>/mnd.</w:t>
      </w:r>
    </w:p>
    <w:p w14:paraId="609EF064" w14:textId="77777777" w:rsidR="000C540F" w:rsidRDefault="000C540F" w:rsidP="000C540F">
      <w:pPr>
        <w:pStyle w:val="Ingenmellomrom"/>
        <w:numPr>
          <w:ilvl w:val="0"/>
          <w:numId w:val="8"/>
        </w:numPr>
        <w:rPr>
          <w:sz w:val="24"/>
          <w:szCs w:val="24"/>
        </w:rPr>
      </w:pPr>
      <w:r>
        <w:rPr>
          <w:sz w:val="24"/>
          <w:szCs w:val="24"/>
        </w:rPr>
        <w:t>Arealets størrelse forhåndsavtales mellom Andøy Havn KF og leietaker.</w:t>
      </w:r>
    </w:p>
    <w:p w14:paraId="4C7922F0" w14:textId="77777777" w:rsidR="000C540F" w:rsidRDefault="000C540F" w:rsidP="000C540F">
      <w:pPr>
        <w:pStyle w:val="Ingenmellomrom"/>
        <w:numPr>
          <w:ilvl w:val="0"/>
          <w:numId w:val="8"/>
        </w:numPr>
        <w:rPr>
          <w:sz w:val="24"/>
          <w:szCs w:val="24"/>
        </w:rPr>
      </w:pPr>
      <w:r>
        <w:rPr>
          <w:sz w:val="24"/>
          <w:szCs w:val="24"/>
        </w:rPr>
        <w:t>Andøy Havn KF måler opp og avmerker lagringsarealet i samarbeid med leietaker.</w:t>
      </w:r>
    </w:p>
    <w:p w14:paraId="5E3E3FA1" w14:textId="77777777" w:rsidR="000C540F" w:rsidRDefault="000C540F" w:rsidP="000C540F">
      <w:pPr>
        <w:pStyle w:val="Ingenmellomrom"/>
        <w:numPr>
          <w:ilvl w:val="0"/>
          <w:numId w:val="8"/>
        </w:numPr>
        <w:rPr>
          <w:sz w:val="24"/>
          <w:szCs w:val="24"/>
        </w:rPr>
      </w:pPr>
      <w:r>
        <w:rPr>
          <w:sz w:val="24"/>
          <w:szCs w:val="24"/>
        </w:rPr>
        <w:t>Andøy Havn KF er uten ansvar for gods eller annet materiell som lagres på Andøy Havn KF</w:t>
      </w:r>
      <w:r w:rsidR="00B30890">
        <w:rPr>
          <w:sz w:val="24"/>
          <w:szCs w:val="24"/>
        </w:rPr>
        <w:t xml:space="preserve"> sine arealer.</w:t>
      </w:r>
    </w:p>
    <w:p w14:paraId="151BF9A7" w14:textId="77777777" w:rsidR="00B30890" w:rsidRDefault="00B30890" w:rsidP="00B30890">
      <w:pPr>
        <w:pStyle w:val="Ingenmellomrom"/>
        <w:jc w:val="center"/>
        <w:rPr>
          <w:b/>
          <w:color w:val="1F497D" w:themeColor="text2"/>
          <w:sz w:val="32"/>
          <w:szCs w:val="32"/>
        </w:rPr>
      </w:pPr>
    </w:p>
    <w:p w14:paraId="6D45404D" w14:textId="77777777" w:rsidR="00B30890" w:rsidRDefault="00B30890" w:rsidP="00B30890">
      <w:pPr>
        <w:pStyle w:val="Ingenmellomrom"/>
        <w:jc w:val="center"/>
        <w:rPr>
          <w:b/>
          <w:color w:val="1F497D" w:themeColor="text2"/>
          <w:sz w:val="32"/>
          <w:szCs w:val="32"/>
        </w:rPr>
      </w:pPr>
      <w:r>
        <w:rPr>
          <w:b/>
          <w:color w:val="1F497D" w:themeColor="text2"/>
          <w:sz w:val="32"/>
          <w:szCs w:val="32"/>
        </w:rPr>
        <w:t>PARKERING PÅ ANDØY HAVN KF SINE AREALER</w:t>
      </w:r>
    </w:p>
    <w:p w14:paraId="14C0B280" w14:textId="77777777" w:rsidR="00B30890" w:rsidRDefault="00B30890" w:rsidP="00B30890">
      <w:pPr>
        <w:pStyle w:val="Ingenmellomrom"/>
        <w:jc w:val="center"/>
        <w:rPr>
          <w:b/>
          <w:color w:val="1F497D" w:themeColor="text2"/>
          <w:sz w:val="32"/>
          <w:szCs w:val="32"/>
        </w:rPr>
      </w:pPr>
    </w:p>
    <w:p w14:paraId="3F8C9AF6" w14:textId="77777777" w:rsidR="00B30890" w:rsidRDefault="00B30890" w:rsidP="00B30890">
      <w:pPr>
        <w:pStyle w:val="Ingenmellomrom"/>
        <w:numPr>
          <w:ilvl w:val="0"/>
          <w:numId w:val="9"/>
        </w:numPr>
        <w:rPr>
          <w:sz w:val="24"/>
          <w:szCs w:val="24"/>
        </w:rPr>
      </w:pPr>
      <w:r>
        <w:rPr>
          <w:sz w:val="24"/>
          <w:szCs w:val="24"/>
        </w:rPr>
        <w:t>Andøy Havn KF skal godkjenne arealer som skal benyttes som parkeringsarealer innenfor Andøy Havn KF sine områder.</w:t>
      </w:r>
    </w:p>
    <w:p w14:paraId="1021ADA1" w14:textId="77777777" w:rsidR="000105EB" w:rsidRPr="00F2485A" w:rsidRDefault="00B30890" w:rsidP="003D2DF1">
      <w:pPr>
        <w:pStyle w:val="Ingenmellomrom"/>
        <w:numPr>
          <w:ilvl w:val="0"/>
          <w:numId w:val="9"/>
        </w:numPr>
        <w:jc w:val="both"/>
        <w:rPr>
          <w:sz w:val="24"/>
          <w:szCs w:val="24"/>
        </w:rPr>
      </w:pPr>
      <w:r w:rsidRPr="00F2485A">
        <w:rPr>
          <w:sz w:val="24"/>
          <w:szCs w:val="24"/>
        </w:rPr>
        <w:t>Kjøretøy som parkeres/hensettes på Andøy Havn KF sine arealer uten tillatelse, kan fjernes på eiers regning.</w:t>
      </w:r>
      <w:r w:rsidR="00F449BD" w:rsidRPr="00F2485A">
        <w:rPr>
          <w:sz w:val="24"/>
          <w:szCs w:val="24"/>
        </w:rPr>
        <w:t xml:space="preserve"> </w:t>
      </w:r>
    </w:p>
    <w:p w14:paraId="770EC04B" w14:textId="77777777" w:rsidR="000105EB" w:rsidRDefault="000105EB" w:rsidP="003D2DF1">
      <w:pPr>
        <w:pStyle w:val="Ingenmellomrom"/>
        <w:ind w:left="720"/>
        <w:rPr>
          <w:sz w:val="24"/>
          <w:szCs w:val="24"/>
        </w:rPr>
      </w:pPr>
    </w:p>
    <w:p w14:paraId="0BF3F00A" w14:textId="77777777" w:rsidR="000105EB" w:rsidRDefault="000105EB" w:rsidP="000105EB">
      <w:pPr>
        <w:pStyle w:val="Ingenmellomrom"/>
        <w:ind w:left="720"/>
        <w:jc w:val="center"/>
        <w:rPr>
          <w:b/>
          <w:color w:val="1F497D" w:themeColor="text2"/>
          <w:sz w:val="32"/>
          <w:szCs w:val="32"/>
        </w:rPr>
      </w:pPr>
      <w:r>
        <w:rPr>
          <w:b/>
          <w:color w:val="1F497D" w:themeColor="text2"/>
          <w:sz w:val="32"/>
          <w:szCs w:val="32"/>
        </w:rPr>
        <w:t>SAKSBEHANDLINGSGEBYR</w:t>
      </w:r>
    </w:p>
    <w:p w14:paraId="284C6D9A" w14:textId="77777777" w:rsidR="00D45CE9" w:rsidRDefault="00D45CE9" w:rsidP="000105EB">
      <w:pPr>
        <w:pStyle w:val="Ingenmellomrom"/>
        <w:ind w:left="720"/>
        <w:jc w:val="center"/>
        <w:rPr>
          <w:b/>
          <w:color w:val="1F497D" w:themeColor="text2"/>
          <w:sz w:val="32"/>
          <w:szCs w:val="32"/>
        </w:rPr>
      </w:pPr>
    </w:p>
    <w:p w14:paraId="171568BE" w14:textId="77777777" w:rsidR="00FC6213" w:rsidRDefault="00D45CE9" w:rsidP="00FC6213">
      <w:pPr>
        <w:pStyle w:val="Ingenmellomrom"/>
        <w:ind w:left="720"/>
        <w:rPr>
          <w:sz w:val="24"/>
          <w:szCs w:val="24"/>
        </w:rPr>
      </w:pPr>
      <w:r>
        <w:rPr>
          <w:sz w:val="24"/>
          <w:szCs w:val="24"/>
        </w:rPr>
        <w:t>HJEMMEL</w:t>
      </w:r>
    </w:p>
    <w:p w14:paraId="2B5FF28D" w14:textId="77777777" w:rsidR="00FC6213" w:rsidRDefault="00FC6213" w:rsidP="00FC6213">
      <w:pPr>
        <w:pStyle w:val="Ingenmellomrom"/>
        <w:ind w:left="720"/>
        <w:rPr>
          <w:sz w:val="24"/>
          <w:szCs w:val="24"/>
        </w:rPr>
      </w:pPr>
      <w:r>
        <w:rPr>
          <w:sz w:val="24"/>
          <w:szCs w:val="24"/>
        </w:rPr>
        <w:t>For behandling av søknader om tillatelser etter LOV -2019-06-21-70 om havner og farvann</w:t>
      </w:r>
      <w:r w:rsidR="00D45CE9">
        <w:rPr>
          <w:sz w:val="24"/>
          <w:szCs w:val="24"/>
        </w:rPr>
        <w:t xml:space="preserve"> §§ 14, 15 og 16</w:t>
      </w:r>
      <w:r>
        <w:rPr>
          <w:sz w:val="24"/>
          <w:szCs w:val="24"/>
        </w:rPr>
        <w:t xml:space="preserve"> har Andøy Havn KF fastsatt at det skal betales gebyr.</w:t>
      </w:r>
    </w:p>
    <w:p w14:paraId="1AE8E789" w14:textId="77777777" w:rsidR="00D45CE9" w:rsidRDefault="00D45CE9" w:rsidP="00FC6213">
      <w:pPr>
        <w:pStyle w:val="Ingenmellomrom"/>
        <w:ind w:left="720"/>
        <w:rPr>
          <w:sz w:val="24"/>
          <w:szCs w:val="24"/>
        </w:rPr>
      </w:pPr>
      <w:r>
        <w:rPr>
          <w:sz w:val="24"/>
          <w:szCs w:val="24"/>
        </w:rPr>
        <w:t>Gebyr skal betales uavhengig av om det gis tillatelse eller avslag.</w:t>
      </w:r>
    </w:p>
    <w:p w14:paraId="74074437" w14:textId="77777777" w:rsidR="00D45CE9" w:rsidRDefault="00D45CE9" w:rsidP="00FC6213">
      <w:pPr>
        <w:pStyle w:val="Ingenmellomrom"/>
        <w:ind w:left="720"/>
        <w:rPr>
          <w:sz w:val="24"/>
          <w:szCs w:val="24"/>
        </w:rPr>
      </w:pPr>
    </w:p>
    <w:p w14:paraId="55D0DCD4" w14:textId="77777777" w:rsidR="00D45CE9" w:rsidRDefault="00D45CE9" w:rsidP="00FC6213">
      <w:pPr>
        <w:pStyle w:val="Ingenmellomrom"/>
        <w:ind w:left="720"/>
        <w:rPr>
          <w:sz w:val="24"/>
          <w:szCs w:val="24"/>
        </w:rPr>
      </w:pPr>
      <w:r>
        <w:rPr>
          <w:sz w:val="24"/>
          <w:szCs w:val="24"/>
        </w:rPr>
        <w:t>Gebyr betales som følger:</w:t>
      </w:r>
    </w:p>
    <w:p w14:paraId="48B48BC1" w14:textId="77777777" w:rsidR="00A327A3" w:rsidRDefault="00A327A3" w:rsidP="00FC6213">
      <w:pPr>
        <w:pStyle w:val="Ingenmellomrom"/>
        <w:ind w:left="720"/>
        <w:rPr>
          <w:sz w:val="24"/>
          <w:szCs w:val="24"/>
        </w:rPr>
      </w:pPr>
      <w:r>
        <w:rPr>
          <w:sz w:val="24"/>
          <w:szCs w:val="24"/>
        </w:rPr>
        <w:t xml:space="preserve">Tiltak som flytebrygger, kaier, opplag av fartøy, </w:t>
      </w:r>
    </w:p>
    <w:p w14:paraId="516243AE" w14:textId="77777777" w:rsidR="00A327A3" w:rsidRDefault="00A327A3" w:rsidP="00FC6213">
      <w:pPr>
        <w:pStyle w:val="Ingenmellomrom"/>
        <w:ind w:left="720"/>
        <w:rPr>
          <w:sz w:val="24"/>
          <w:szCs w:val="24"/>
        </w:rPr>
      </w:pPr>
      <w:r>
        <w:rPr>
          <w:sz w:val="24"/>
          <w:szCs w:val="24"/>
        </w:rPr>
        <w:t xml:space="preserve"> legging av kabler, ledninger, rør etc.                                               Kr. 3850</w:t>
      </w:r>
    </w:p>
    <w:p w14:paraId="41CB3883" w14:textId="77777777" w:rsidR="00A327A3" w:rsidRDefault="00A327A3" w:rsidP="00FC6213">
      <w:pPr>
        <w:pStyle w:val="Ingenmellomrom"/>
        <w:ind w:left="720"/>
        <w:rPr>
          <w:sz w:val="24"/>
          <w:szCs w:val="24"/>
        </w:rPr>
      </w:pPr>
    </w:p>
    <w:p w14:paraId="2C43CC50" w14:textId="77777777" w:rsidR="00A327A3" w:rsidRDefault="00A327A3" w:rsidP="00FC6213">
      <w:pPr>
        <w:pStyle w:val="Ingenmellomrom"/>
        <w:ind w:left="720"/>
        <w:rPr>
          <w:sz w:val="24"/>
          <w:szCs w:val="24"/>
        </w:rPr>
      </w:pPr>
      <w:r>
        <w:rPr>
          <w:sz w:val="24"/>
          <w:szCs w:val="24"/>
        </w:rPr>
        <w:t>Tiltak som krever befaring                                                                  Kr. 5080</w:t>
      </w:r>
    </w:p>
    <w:p w14:paraId="4001E0EB" w14:textId="77777777" w:rsidR="00A327A3" w:rsidRDefault="00A327A3" w:rsidP="00FC6213">
      <w:pPr>
        <w:pStyle w:val="Ingenmellomrom"/>
        <w:ind w:left="720"/>
        <w:rPr>
          <w:sz w:val="24"/>
          <w:szCs w:val="24"/>
        </w:rPr>
      </w:pPr>
    </w:p>
    <w:p w14:paraId="231E78A1" w14:textId="77777777" w:rsidR="00506A2D" w:rsidRPr="0008320F" w:rsidRDefault="00A327A3" w:rsidP="003D2DF1">
      <w:pPr>
        <w:pStyle w:val="Ingenmellomrom"/>
        <w:ind w:left="720"/>
        <w:rPr>
          <w:sz w:val="24"/>
          <w:szCs w:val="24"/>
        </w:rPr>
      </w:pPr>
      <w:r>
        <w:rPr>
          <w:sz w:val="24"/>
          <w:szCs w:val="24"/>
        </w:rPr>
        <w:t>Forhåndskonferanse                                                                            Kr. 1100</w:t>
      </w:r>
    </w:p>
    <w:sectPr w:rsidR="00506A2D" w:rsidRPr="0008320F" w:rsidSect="00D535D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6FAA" w14:textId="77777777" w:rsidR="005E67F9" w:rsidRDefault="005E67F9" w:rsidP="00364B74">
      <w:pPr>
        <w:spacing w:after="0" w:line="240" w:lineRule="auto"/>
      </w:pPr>
      <w:r>
        <w:separator/>
      </w:r>
    </w:p>
  </w:endnote>
  <w:endnote w:type="continuationSeparator" w:id="0">
    <w:p w14:paraId="3BEEC4C7" w14:textId="77777777" w:rsidR="005E67F9" w:rsidRDefault="005E67F9" w:rsidP="0036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140E" w14:textId="77777777" w:rsidR="002A781D" w:rsidRDefault="002A781D">
    <w:pPr>
      <w:pStyle w:val="Bunntekst"/>
      <w:pBdr>
        <w:top w:val="thinThickSmallGap" w:sz="24" w:space="1" w:color="622423" w:themeColor="accent2" w:themeShade="7F"/>
      </w:pBdr>
    </w:pPr>
    <w:r>
      <w:rPr>
        <w:rFonts w:asciiTheme="majorHAnsi" w:hAnsiTheme="majorHAnsi"/>
      </w:rPr>
      <w:ptab w:relativeTo="margin" w:alignment="right" w:leader="none"/>
    </w:r>
    <w:r>
      <w:rPr>
        <w:rFonts w:asciiTheme="majorHAnsi" w:hAnsiTheme="majorHAnsi"/>
      </w:rPr>
      <w:t xml:space="preserve">Side </w:t>
    </w:r>
    <w:r w:rsidR="00D111FE">
      <w:fldChar w:fldCharType="begin"/>
    </w:r>
    <w:r w:rsidR="00D111FE">
      <w:instrText xml:space="preserve"> PAGE   \* MERGEFORMAT </w:instrText>
    </w:r>
    <w:r w:rsidR="00D111FE">
      <w:fldChar w:fldCharType="separate"/>
    </w:r>
    <w:r w:rsidR="00D12E02" w:rsidRPr="00D12E02">
      <w:rPr>
        <w:rFonts w:asciiTheme="majorHAnsi" w:hAnsiTheme="majorHAnsi"/>
        <w:noProof/>
      </w:rPr>
      <w:t>2</w:t>
    </w:r>
    <w:r w:rsidR="00D111FE">
      <w:rPr>
        <w:rFonts w:asciiTheme="majorHAnsi" w:hAnsiTheme="majorHAnsi"/>
        <w:noProof/>
      </w:rPr>
      <w:fldChar w:fldCharType="end"/>
    </w:r>
  </w:p>
  <w:p w14:paraId="042E331C" w14:textId="77777777" w:rsidR="002A781D" w:rsidRDefault="002A781D">
    <w:pPr>
      <w:pStyle w:val="Bunntekst"/>
      <w:pBdr>
        <w:top w:val="thinThickSmallGap" w:sz="24" w:space="1" w:color="622423" w:themeColor="accent2" w:themeShade="7F"/>
      </w:pBdr>
      <w:rPr>
        <w:rFonts w:asciiTheme="majorHAnsi" w:hAnsiTheme="majorHAnsi"/>
      </w:rPr>
    </w:pPr>
    <w:r>
      <w:t>HAVNEREGULATIV ANDØY HAVN KF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BF50" w14:textId="77777777" w:rsidR="005E67F9" w:rsidRDefault="005E67F9" w:rsidP="00364B74">
      <w:pPr>
        <w:spacing w:after="0" w:line="240" w:lineRule="auto"/>
      </w:pPr>
      <w:r>
        <w:separator/>
      </w:r>
    </w:p>
  </w:footnote>
  <w:footnote w:type="continuationSeparator" w:id="0">
    <w:p w14:paraId="47E205A0" w14:textId="77777777" w:rsidR="005E67F9" w:rsidRDefault="005E67F9" w:rsidP="00364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81A"/>
    <w:multiLevelType w:val="hybridMultilevel"/>
    <w:tmpl w:val="D96A539A"/>
    <w:lvl w:ilvl="0" w:tplc="E89C321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0FD93D5D"/>
    <w:multiLevelType w:val="hybridMultilevel"/>
    <w:tmpl w:val="44665DF2"/>
    <w:lvl w:ilvl="0" w:tplc="06FA18D6">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10314F"/>
    <w:multiLevelType w:val="hybridMultilevel"/>
    <w:tmpl w:val="BF9A15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7A59A0"/>
    <w:multiLevelType w:val="hybridMultilevel"/>
    <w:tmpl w:val="334E8C84"/>
    <w:lvl w:ilvl="0" w:tplc="73249B0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650019B"/>
    <w:multiLevelType w:val="hybridMultilevel"/>
    <w:tmpl w:val="2B36193C"/>
    <w:lvl w:ilvl="0" w:tplc="E8B2A742">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5" w15:restartNumberingAfterBreak="0">
    <w:nsid w:val="27BD4A5A"/>
    <w:multiLevelType w:val="hybridMultilevel"/>
    <w:tmpl w:val="F15E2F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5413AB"/>
    <w:multiLevelType w:val="hybridMultilevel"/>
    <w:tmpl w:val="C3C889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B0E4431"/>
    <w:multiLevelType w:val="hybridMultilevel"/>
    <w:tmpl w:val="C6DC5F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D9C49C2"/>
    <w:multiLevelType w:val="hybridMultilevel"/>
    <w:tmpl w:val="510A43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51502022">
    <w:abstractNumId w:val="5"/>
  </w:num>
  <w:num w:numId="2" w16cid:durableId="1500391960">
    <w:abstractNumId w:val="2"/>
  </w:num>
  <w:num w:numId="3" w16cid:durableId="978534720">
    <w:abstractNumId w:val="3"/>
  </w:num>
  <w:num w:numId="4" w16cid:durableId="986082597">
    <w:abstractNumId w:val="0"/>
  </w:num>
  <w:num w:numId="5" w16cid:durableId="385956123">
    <w:abstractNumId w:val="4"/>
  </w:num>
  <w:num w:numId="6" w16cid:durableId="815999738">
    <w:abstractNumId w:val="1"/>
  </w:num>
  <w:num w:numId="7" w16cid:durableId="77286394">
    <w:abstractNumId w:val="8"/>
  </w:num>
  <w:num w:numId="8" w16cid:durableId="497695906">
    <w:abstractNumId w:val="7"/>
  </w:num>
  <w:num w:numId="9" w16cid:durableId="546993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74"/>
    <w:rsid w:val="000105EB"/>
    <w:rsid w:val="0002276D"/>
    <w:rsid w:val="00033EF4"/>
    <w:rsid w:val="00045FFA"/>
    <w:rsid w:val="00073ECE"/>
    <w:rsid w:val="0008320F"/>
    <w:rsid w:val="000C540F"/>
    <w:rsid w:val="000D1848"/>
    <w:rsid w:val="00103F7E"/>
    <w:rsid w:val="00113A64"/>
    <w:rsid w:val="0012579A"/>
    <w:rsid w:val="00130E26"/>
    <w:rsid w:val="00156A43"/>
    <w:rsid w:val="00156B62"/>
    <w:rsid w:val="001848AC"/>
    <w:rsid w:val="001A2F03"/>
    <w:rsid w:val="001E3D16"/>
    <w:rsid w:val="001F5F5F"/>
    <w:rsid w:val="00207762"/>
    <w:rsid w:val="00225E5F"/>
    <w:rsid w:val="002340C3"/>
    <w:rsid w:val="002A781D"/>
    <w:rsid w:val="002C5965"/>
    <w:rsid w:val="002F5F9D"/>
    <w:rsid w:val="0033272F"/>
    <w:rsid w:val="00340AAB"/>
    <w:rsid w:val="0034239E"/>
    <w:rsid w:val="00351778"/>
    <w:rsid w:val="00364B74"/>
    <w:rsid w:val="003A434D"/>
    <w:rsid w:val="003C1585"/>
    <w:rsid w:val="003D2DF1"/>
    <w:rsid w:val="003E6EC5"/>
    <w:rsid w:val="00442960"/>
    <w:rsid w:val="0046588C"/>
    <w:rsid w:val="00472F8D"/>
    <w:rsid w:val="00480F0F"/>
    <w:rsid w:val="00506A2D"/>
    <w:rsid w:val="0051089D"/>
    <w:rsid w:val="00561735"/>
    <w:rsid w:val="0057022A"/>
    <w:rsid w:val="00582478"/>
    <w:rsid w:val="005914DE"/>
    <w:rsid w:val="0059338F"/>
    <w:rsid w:val="005951DF"/>
    <w:rsid w:val="005D0B7B"/>
    <w:rsid w:val="005E67F9"/>
    <w:rsid w:val="005F611C"/>
    <w:rsid w:val="00624C97"/>
    <w:rsid w:val="00656C64"/>
    <w:rsid w:val="0067046B"/>
    <w:rsid w:val="006912F5"/>
    <w:rsid w:val="006A5D47"/>
    <w:rsid w:val="006A750D"/>
    <w:rsid w:val="006E3C42"/>
    <w:rsid w:val="007616B7"/>
    <w:rsid w:val="007671AF"/>
    <w:rsid w:val="00794F6E"/>
    <w:rsid w:val="007C2F7E"/>
    <w:rsid w:val="007D5D72"/>
    <w:rsid w:val="008800AA"/>
    <w:rsid w:val="008C0F32"/>
    <w:rsid w:val="008D3292"/>
    <w:rsid w:val="008D62CA"/>
    <w:rsid w:val="008F6F60"/>
    <w:rsid w:val="0090056C"/>
    <w:rsid w:val="00901CE8"/>
    <w:rsid w:val="0090793D"/>
    <w:rsid w:val="00935350"/>
    <w:rsid w:val="0094384D"/>
    <w:rsid w:val="00945017"/>
    <w:rsid w:val="009732FE"/>
    <w:rsid w:val="009A149F"/>
    <w:rsid w:val="009B1DA8"/>
    <w:rsid w:val="009B7045"/>
    <w:rsid w:val="00A042BE"/>
    <w:rsid w:val="00A1322F"/>
    <w:rsid w:val="00A327A3"/>
    <w:rsid w:val="00A329F4"/>
    <w:rsid w:val="00A344BA"/>
    <w:rsid w:val="00A3728D"/>
    <w:rsid w:val="00A50A0E"/>
    <w:rsid w:val="00A56047"/>
    <w:rsid w:val="00A61046"/>
    <w:rsid w:val="00A7599D"/>
    <w:rsid w:val="00AB1F20"/>
    <w:rsid w:val="00AF3912"/>
    <w:rsid w:val="00B029C8"/>
    <w:rsid w:val="00B30890"/>
    <w:rsid w:val="00B34771"/>
    <w:rsid w:val="00B7583D"/>
    <w:rsid w:val="00B75FFB"/>
    <w:rsid w:val="00BC1D6D"/>
    <w:rsid w:val="00BE0AE0"/>
    <w:rsid w:val="00BE4037"/>
    <w:rsid w:val="00BF537F"/>
    <w:rsid w:val="00C73E4F"/>
    <w:rsid w:val="00CA2C9C"/>
    <w:rsid w:val="00CB0E0B"/>
    <w:rsid w:val="00CB5A65"/>
    <w:rsid w:val="00CC38E0"/>
    <w:rsid w:val="00CD5949"/>
    <w:rsid w:val="00D111FE"/>
    <w:rsid w:val="00D12E02"/>
    <w:rsid w:val="00D25C6E"/>
    <w:rsid w:val="00D37066"/>
    <w:rsid w:val="00D45CE9"/>
    <w:rsid w:val="00D50406"/>
    <w:rsid w:val="00D535D1"/>
    <w:rsid w:val="00D620AE"/>
    <w:rsid w:val="00D7102B"/>
    <w:rsid w:val="00E258E2"/>
    <w:rsid w:val="00E3073B"/>
    <w:rsid w:val="00EB36AE"/>
    <w:rsid w:val="00ED6E66"/>
    <w:rsid w:val="00F2485A"/>
    <w:rsid w:val="00F27A27"/>
    <w:rsid w:val="00F449BD"/>
    <w:rsid w:val="00F576FF"/>
    <w:rsid w:val="00F84861"/>
    <w:rsid w:val="00F954BA"/>
    <w:rsid w:val="00FC62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43591B"/>
  <w15:docId w15:val="{3C69A897-5F86-4C81-AD69-C31CE805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D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64B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4B74"/>
    <w:rPr>
      <w:rFonts w:ascii="Tahoma" w:hAnsi="Tahoma" w:cs="Tahoma"/>
      <w:sz w:val="16"/>
      <w:szCs w:val="16"/>
    </w:rPr>
  </w:style>
  <w:style w:type="paragraph" w:styleId="Topptekst">
    <w:name w:val="header"/>
    <w:basedOn w:val="Normal"/>
    <w:link w:val="TopptekstTegn"/>
    <w:uiPriority w:val="99"/>
    <w:unhideWhenUsed/>
    <w:rsid w:val="00364B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4B74"/>
  </w:style>
  <w:style w:type="paragraph" w:styleId="Bunntekst">
    <w:name w:val="footer"/>
    <w:basedOn w:val="Normal"/>
    <w:link w:val="BunntekstTegn"/>
    <w:uiPriority w:val="99"/>
    <w:unhideWhenUsed/>
    <w:rsid w:val="00364B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4B74"/>
  </w:style>
  <w:style w:type="paragraph" w:styleId="Ingenmellomrom">
    <w:name w:val="No Spacing"/>
    <w:uiPriority w:val="1"/>
    <w:qFormat/>
    <w:rsid w:val="00364B74"/>
    <w:pPr>
      <w:spacing w:after="0" w:line="240" w:lineRule="auto"/>
    </w:pPr>
  </w:style>
  <w:style w:type="paragraph" w:styleId="Listeavsnitt">
    <w:name w:val="List Paragraph"/>
    <w:basedOn w:val="Normal"/>
    <w:uiPriority w:val="34"/>
    <w:qFormat/>
    <w:rsid w:val="005914DE"/>
    <w:pPr>
      <w:ind w:left="720"/>
      <w:contextualSpacing/>
    </w:pPr>
  </w:style>
  <w:style w:type="paragraph" w:customStyle="1" w:styleId="DecimalAligned">
    <w:name w:val="Decimal Aligned"/>
    <w:basedOn w:val="Normal"/>
    <w:uiPriority w:val="40"/>
    <w:qFormat/>
    <w:rsid w:val="0008320F"/>
    <w:pPr>
      <w:tabs>
        <w:tab w:val="decimal" w:pos="360"/>
      </w:tabs>
    </w:pPr>
    <w:rPr>
      <w:rFonts w:eastAsiaTheme="minorEastAsia"/>
    </w:rPr>
  </w:style>
  <w:style w:type="paragraph" w:styleId="Fotnotetekst">
    <w:name w:val="footnote text"/>
    <w:basedOn w:val="Normal"/>
    <w:link w:val="FotnotetekstTegn"/>
    <w:uiPriority w:val="99"/>
    <w:unhideWhenUsed/>
    <w:rsid w:val="0008320F"/>
    <w:pPr>
      <w:spacing w:after="0" w:line="240" w:lineRule="auto"/>
    </w:pPr>
    <w:rPr>
      <w:rFonts w:eastAsiaTheme="minorEastAsia"/>
      <w:sz w:val="20"/>
      <w:szCs w:val="20"/>
    </w:rPr>
  </w:style>
  <w:style w:type="character" w:customStyle="1" w:styleId="FotnotetekstTegn">
    <w:name w:val="Fotnotetekst Tegn"/>
    <w:basedOn w:val="Standardskriftforavsnitt"/>
    <w:link w:val="Fotnotetekst"/>
    <w:uiPriority w:val="99"/>
    <w:rsid w:val="0008320F"/>
    <w:rPr>
      <w:rFonts w:eastAsiaTheme="minorEastAsia"/>
      <w:sz w:val="20"/>
      <w:szCs w:val="20"/>
    </w:rPr>
  </w:style>
  <w:style w:type="character" w:styleId="Svakutheving">
    <w:name w:val="Subtle Emphasis"/>
    <w:basedOn w:val="Standardskriftforavsnitt"/>
    <w:uiPriority w:val="19"/>
    <w:qFormat/>
    <w:rsid w:val="0008320F"/>
    <w:rPr>
      <w:rFonts w:eastAsiaTheme="minorEastAsia" w:cstheme="minorBidi"/>
      <w:bCs w:val="0"/>
      <w:i/>
      <w:iCs/>
      <w:color w:val="808080" w:themeColor="text1" w:themeTint="7F"/>
      <w:szCs w:val="22"/>
      <w:lang w:val="nb-NO"/>
    </w:rPr>
  </w:style>
  <w:style w:type="table" w:styleId="Lysskyggelegginguthevingsfarge1">
    <w:name w:val="Light Shading Accent 1"/>
    <w:basedOn w:val="Vanligtabell"/>
    <w:uiPriority w:val="60"/>
    <w:rsid w:val="0008320F"/>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2FE0-BA2D-49FD-9F86-98B26E69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18677</Characters>
  <Application>Microsoft Office Word</Application>
  <DocSecurity>0</DocSecurity>
  <Lines>155</Lines>
  <Paragraphs>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Håkon Strand</dc:creator>
  <cp:lastModifiedBy>Geir Bjørn Nilsen</cp:lastModifiedBy>
  <cp:revision>2</cp:revision>
  <cp:lastPrinted>2021-09-24T12:34:00Z</cp:lastPrinted>
  <dcterms:created xsi:type="dcterms:W3CDTF">2022-06-15T09:02:00Z</dcterms:created>
  <dcterms:modified xsi:type="dcterms:W3CDTF">2022-06-15T09:02:00Z</dcterms:modified>
</cp:coreProperties>
</file>